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F01B8E" w:rsidRDefault="00F01B8E"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0A2AE38A" w:rsidR="00F01B8E" w:rsidRDefault="00C621A7" w:rsidP="00832CB3">
                            <w:pPr>
                              <w:pStyle w:val="ZPTitulkafakulta"/>
                            </w:pPr>
                            <w:r>
                              <w:t>FAKULTA SOCIÁLNÍCH STUDIÍ</w:t>
                            </w:r>
                          </w:p>
                          <w:p w14:paraId="269D14D1" w14:textId="77777777" w:rsidR="00F01B8E" w:rsidRDefault="00C621A7"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F01B8E" w:rsidRPr="00832CB3">
                                  <w:t>Název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F01B8E" w:rsidRDefault="00F01B8E"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0A2AE38A" w:rsidR="00F01B8E" w:rsidRDefault="00C621A7" w:rsidP="00832CB3">
                      <w:pPr>
                        <w:pStyle w:val="ZPTitulkafakulta"/>
                      </w:pPr>
                      <w:r>
                        <w:t>FAKULTA SOCIÁLNÍCH STUDIÍ</w:t>
                      </w:r>
                    </w:p>
                    <w:p w14:paraId="269D14D1" w14:textId="77777777" w:rsidR="00F01B8E" w:rsidRDefault="00C621A7"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F01B8E" w:rsidRPr="00832CB3">
                            <w:t>Název práce</w:t>
                          </w:r>
                        </w:sdtContent>
                      </w:sdt>
                    </w:p>
                  </w:txbxContent>
                </v:textbox>
                <w10:anchorlock/>
              </v:shape>
            </w:pict>
          </mc:Fallback>
        </mc:AlternateContent>
      </w:r>
    </w:p>
    <w:p w14:paraId="656C4CD0" w14:textId="0C2FC0E8" w:rsidR="00832CB3" w:rsidRPr="00746487" w:rsidRDefault="00C621A7"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76198">
            <w:t>[Zvolte druh závěrečné práce]</w:t>
          </w:r>
        </w:sdtContent>
      </w:sdt>
    </w:p>
    <w:p w14:paraId="06CBBCAE" w14:textId="772B231E" w:rsidR="00832CB3" w:rsidRPr="00746487" w:rsidRDefault="00C621A7"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F01B8E" w:rsidRDefault="00F01B8E"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77777777" w:rsidR="00F01B8E" w:rsidRPr="00581F80" w:rsidRDefault="00C621A7" w:rsidP="00FC6C95">
                            <w:pPr>
                              <w:pStyle w:val="ZPTitulkahlavn"/>
                            </w:pPr>
                            <w:sdt>
                              <w:sdtPr>
                                <w:alias w:val="Pracoviště"/>
                                <w:tag w:val=""/>
                                <w:id w:val="1283233461"/>
                                <w:showingPlcHdr/>
                                <w:dataBinding w:prefixMappings="xmlns:ns0='http://schemas.openxmlformats.org/officeDocument/2006/extended-properties' " w:xpath="/ns0:Properties[1]/ns0:Company[1]" w:storeItemID="{6668398D-A668-4E3E-A5EB-62B293D839F1}"/>
                                <w:text/>
                              </w:sdtPr>
                              <w:sdtEndPr/>
                              <w:sdtContent>
                                <w:r w:rsidR="00F01B8E" w:rsidRPr="00581F80">
                                  <w:t>[Katedra nebo ústav]</w:t>
                                </w:r>
                              </w:sdtContent>
                            </w:sdt>
                          </w:p>
                          <w:p w14:paraId="7A8ACCD2" w14:textId="77777777" w:rsidR="00F01B8E" w:rsidRDefault="00F01B8E" w:rsidP="009263A5">
                            <w:pPr>
                              <w:pStyle w:val="ZPTitulkahlavn"/>
                            </w:pPr>
                            <w:r w:rsidRPr="00FB7AC5">
                              <w:t>obo</w:t>
                            </w:r>
                            <w:r>
                              <w:t xml:space="preserve">r </w:t>
                            </w:r>
                            <w:bookmarkStart w:id="0"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F01B8E" w:rsidRDefault="00F01B8E"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77777777" w:rsidR="00F01B8E" w:rsidRPr="00581F80" w:rsidRDefault="00C621A7" w:rsidP="00FC6C95">
                      <w:pPr>
                        <w:pStyle w:val="ZPTitulkahlavn"/>
                      </w:pPr>
                      <w:sdt>
                        <w:sdtPr>
                          <w:alias w:val="Pracoviště"/>
                          <w:tag w:val=""/>
                          <w:id w:val="1283233461"/>
                          <w:showingPlcHdr/>
                          <w:dataBinding w:prefixMappings="xmlns:ns0='http://schemas.openxmlformats.org/officeDocument/2006/extended-properties' " w:xpath="/ns0:Properties[1]/ns0:Company[1]" w:storeItemID="{6668398D-A668-4E3E-A5EB-62B293D839F1}"/>
                          <w:text/>
                        </w:sdtPr>
                        <w:sdtEndPr/>
                        <w:sdtContent>
                          <w:r w:rsidR="00F01B8E" w:rsidRPr="00581F80">
                            <w:t>[Katedra nebo ústav]</w:t>
                          </w:r>
                        </w:sdtContent>
                      </w:sdt>
                    </w:p>
                    <w:p w14:paraId="7A8ACCD2" w14:textId="77777777" w:rsidR="00F01B8E" w:rsidRDefault="00F01B8E"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77777777" w:rsidR="00825B26" w:rsidRPr="00746487" w:rsidRDefault="00DD5A2A" w:rsidP="00832CB3">
      <w:pPr>
        <w:pStyle w:val="ZPTitulkarok"/>
        <w:sectPr w:rsidR="00825B26" w:rsidRPr="00746487" w:rsidSect="00742BF1">
          <w:headerReference w:type="even" r:id="rId12"/>
          <w:footerReference w:type="even" r:id="rId13"/>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showingPlcHdr/>
          <w:text/>
        </w:sdtPr>
        <w:sdtEndPr/>
        <w:sdtContent>
          <w:r w:rsidR="000E680F">
            <w:rPr>
              <w:rStyle w:val="Zstupntext"/>
            </w:rPr>
            <w:t>R</w:t>
          </w:r>
          <w:r w:rsidR="00B67E52">
            <w:rPr>
              <w:rStyle w:val="Zstupntext"/>
            </w:rPr>
            <w:t>ok odevzdání práce</w:t>
          </w:r>
          <w:r w:rsidR="00B67E52" w:rsidRPr="0025703C">
            <w:rPr>
              <w:rStyle w:val="Zstupntext"/>
            </w:rPr>
            <w:t>.</w:t>
          </w:r>
        </w:sdtContent>
      </w:sdt>
      <w:bookmarkEnd w:id="2"/>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0EAE4ED3">
            <wp:extent cx="1524132" cy="153022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132" cy="1530229"/>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5"/>
          <w:headerReference w:type="first" r:id="rId16"/>
          <w:footerReference w:type="first" r:id="rId17"/>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48476ACB"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9263A5" w:rsidRPr="00746487">
        <w:t xml:space="preserve">Lékařská fakulta, Masarykova univerzita </w:t>
      </w:r>
      <w:r w:rsidRPr="00746487">
        <w:br/>
      </w:r>
      <w:sdt>
        <w:sdtPr>
          <w:alias w:val="Pracoviště"/>
          <w:tag w:val=""/>
          <w:id w:val="-2147190142"/>
          <w:placeholder>
            <w:docPart w:val="3D178B23892B4D599AEAA4EB7790990E"/>
          </w:placeholder>
          <w:showingPlcHdr/>
          <w:dataBinding w:prefixMappings="xmlns:ns0='http://schemas.openxmlformats.org/officeDocument/2006/extended-properties' " w:xpath="/ns0:Properties[1]/ns0:Company[1]" w:storeItemID="{6668398D-A668-4E3E-A5EB-62B293D839F1}"/>
          <w:text/>
        </w:sdtPr>
        <w:sdtEndPr/>
        <w:sdtContent>
          <w:r w:rsidR="004235C2" w:rsidRPr="00383D5B">
            <w:rPr>
              <w:rStyle w:val="Zstupntext"/>
            </w:rPr>
            <w:t>[Společnost]</w:t>
          </w:r>
        </w:sdtContent>
      </w:sdt>
    </w:p>
    <w:p w14:paraId="3316D318" w14:textId="75F6F361"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E76198">
            <w:t>Název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394CB54"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02761306"/>
          <w:temporary/>
          <w:showingPlcHdr/>
          <w:text/>
        </w:sdtPr>
        <w:sdtEndPr/>
        <w:sdtContent>
          <w:r w:rsidR="00F01B8E" w:rsidRPr="00F01B8E">
            <w:t>[Název oboru]</w:t>
          </w:r>
        </w:sdtContent>
      </w:sdt>
      <w:r w:rsidR="00F01B8E">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08F90036"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746523575"/>
          <w:placeholder>
            <w:docPart w:val="EC3FB88C449C4132AD69A81C4BCFAF9C"/>
          </w:placeholder>
          <w:showingPlcHdr/>
          <w:text/>
        </w:sdtPr>
        <w:sdtEndPr/>
        <w:sdtContent>
          <w:r w:rsidR="00F01B8E">
            <w:rPr>
              <w:rStyle w:val="Zstupntext"/>
            </w:rPr>
            <w:t>Rok odevzdání práce</w:t>
          </w:r>
          <w:r w:rsidR="00F01B8E" w:rsidRPr="0025703C">
            <w:rPr>
              <w:rStyle w:val="Zstupntext"/>
            </w:rPr>
            <w:t>.</w:t>
          </w:r>
        </w:sdtContent>
      </w:sdt>
      <w:r>
        <w:fldChar w:fldCharType="end"/>
      </w:r>
    </w:p>
    <w:p w14:paraId="25B677A3" w14:textId="32D1B3A0"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F01B8E">
        <w:rPr>
          <w:noProof/>
        </w:rPr>
        <w:t>52</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1C83EABE"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 xml:space="preserve">Milan </w:t>
          </w:r>
          <w:proofErr w:type="spellStart"/>
          <w:r w:rsidR="00E76198">
            <w:rPr>
              <w:lang w:val="en-GB"/>
            </w:rPr>
            <w:t>Kolka</w:t>
          </w:r>
          <w:proofErr w:type="spellEnd"/>
        </w:sdtContent>
      </w:sdt>
      <w:r w:rsidRPr="00746487">
        <w:rPr>
          <w:lang w:val="en-GB"/>
        </w:rPr>
        <w:br/>
      </w:r>
      <w:r w:rsidR="009263A5" w:rsidRPr="00746487">
        <w:rPr>
          <w:lang w:val="en-GB"/>
        </w:rPr>
        <w:t xml:space="preserve">Faculty </w:t>
      </w:r>
      <w:proofErr w:type="spellStart"/>
      <w:r w:rsidR="009263A5" w:rsidRPr="00EF006C">
        <w:t>of</w:t>
      </w:r>
      <w:proofErr w:type="spellEnd"/>
      <w:r w:rsidR="009263A5" w:rsidRPr="00746487">
        <w:rPr>
          <w:lang w:val="en-GB"/>
        </w:rPr>
        <w:t xml:space="preserve"> Medicine, Masaryk University</w:t>
      </w:r>
      <w:r w:rsidRPr="00746487">
        <w:rPr>
          <w:lang w:val="en-GB"/>
        </w:rPr>
        <w:br/>
      </w:r>
      <w:sdt>
        <w:sdtPr>
          <w:rPr>
            <w:lang w:val="en-GB"/>
          </w:rPr>
          <w:id w:val="1913587541"/>
          <w:placeholder>
            <w:docPart w:val="21203D4CFAF742769D26ED484204D042"/>
          </w:placeholder>
          <w:temporary/>
          <w:showingPlcHdr/>
          <w:text/>
        </w:sdtPr>
        <w:sdtEndPr/>
        <w:sdtContent>
          <w:r w:rsidR="00280732">
            <w:rPr>
              <w:rStyle w:val="Zstupntext"/>
            </w:rPr>
            <w:t>[Název pracoviště v angličtině]</w:t>
          </w:r>
        </w:sdtContent>
      </w:sdt>
    </w:p>
    <w:p w14:paraId="71B6E9A1" w14:textId="77777777"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showingPlcHdr/>
          <w:text/>
        </w:sdtPr>
        <w:sdtEndPr/>
        <w:sdtContent>
          <w:r w:rsidRPr="00746487">
            <w:rPr>
              <w:rStyle w:val="Zstupntext"/>
              <w:lang w:val="en-GB"/>
            </w:rPr>
            <w:t>[Klepněte a napište název práce v angličtině]</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7341F368"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33710451"/>
          <w:placeholder>
            <w:docPart w:val="F909504841E14CE9B70FBC4ACCCE7443"/>
          </w:placeholder>
          <w:showingPlcHdr/>
          <w:text/>
        </w:sdtPr>
        <w:sdtEndPr/>
        <w:sdtContent>
          <w:r w:rsidR="00F01B8E">
            <w:rPr>
              <w:rStyle w:val="Zstupntext"/>
            </w:rPr>
            <w:t>Rok odevzdání práce</w:t>
          </w:r>
          <w:r w:rsidR="00F01B8E" w:rsidRPr="0025703C">
            <w:rPr>
              <w:rStyle w:val="Zstupntext"/>
            </w:rPr>
            <w:t>.</w:t>
          </w:r>
        </w:sdtContent>
      </w:sdt>
      <w:r w:rsidR="00B67E52">
        <w:rPr>
          <w:lang w:val="en-GB"/>
        </w:rPr>
        <w:fldChar w:fldCharType="end"/>
      </w:r>
    </w:p>
    <w:p w14:paraId="32E92B73" w14:textId="5A39F389"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F01B8E">
        <w:rPr>
          <w:noProof/>
          <w:lang w:val="en-GB"/>
        </w:rPr>
        <w:t>52</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8"/>
          <w:footerReference w:type="even" r:id="rId19"/>
          <w:footerReference w:type="default" r:id="rId20"/>
          <w:type w:val="evenPage"/>
          <w:pgSz w:w="11906" w:h="16838" w:code="9"/>
          <w:pgMar w:top="1985" w:right="1134" w:bottom="2381" w:left="1134" w:header="1418" w:footer="1276" w:gutter="851"/>
          <w:cols w:space="708"/>
          <w:docGrid w:linePitch="360"/>
        </w:sectPr>
      </w:pPr>
    </w:p>
    <w:p w14:paraId="57EF1A3C" w14:textId="77777777" w:rsidR="0077567B" w:rsidRPr="00746487" w:rsidRDefault="0077567B" w:rsidP="00A00BBC">
      <w:pPr>
        <w:pStyle w:val="ZPNadpis1vodn"/>
      </w:pPr>
      <w:r w:rsidRPr="00746487">
        <w:lastRenderedPageBreak/>
        <w:t>Abstrakt</w:t>
      </w:r>
    </w:p>
    <w:p w14:paraId="0ACE564D" w14:textId="77777777" w:rsidR="00C96B30" w:rsidRPr="00746487" w:rsidRDefault="00C621A7"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abstrakt (500–600 znaků včetně mezer) v češtině. Shodný text abstra</w:t>
          </w:r>
          <w:r w:rsidR="0069572B" w:rsidRPr="00CC60D7">
            <w:rPr>
              <w:rStyle w:val="Odstavec1Char"/>
            </w:rPr>
            <w:t>k</w:t>
          </w:r>
          <w:r w:rsidR="00C96B30" w:rsidRPr="00CC60D7">
            <w:rPr>
              <w:rStyle w:val="Odstavec1Char"/>
            </w:rPr>
            <w:t>tu musí být vložen do archívu závěrečných pracích v informačním systému MU.]</w:t>
          </w:r>
        </w:sdtContent>
      </w:sdt>
    </w:p>
    <w:p w14:paraId="28D18E08" w14:textId="77777777" w:rsidR="00C96B30" w:rsidRPr="00987332" w:rsidRDefault="00C96B30" w:rsidP="00A00BBC">
      <w:pPr>
        <w:pStyle w:val="ZPNadpis1vodn"/>
      </w:pPr>
      <w:proofErr w:type="spellStart"/>
      <w:r w:rsidRPr="00987332">
        <w:lastRenderedPageBreak/>
        <w:t>Abstract</w:t>
      </w:r>
      <w:proofErr w:type="spellEnd"/>
    </w:p>
    <w:p w14:paraId="0A429C61" w14:textId="77777777" w:rsidR="00C96B30" w:rsidRPr="00726757" w:rsidRDefault="00C621A7"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4C78B8B1"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E76198">
            <w:t>[vyberte druh práce]</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E76198">
            <w:rPr>
              <w:rStyle w:val="ZPSilnvyznaen"/>
            </w:rPr>
            <w:t>Název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E76198">
            <w:rPr>
              <w:rStyle w:val="ZPSilnvyznaen"/>
              <w:b w:val="0"/>
            </w:rPr>
            <w:t>[vyberte podle pohlaví]</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showingPlcHdr/>
          <w:comboBox>
            <w:listItem w:value="Zvolte položku."/>
            <w:listItem w:displayText="použil" w:value="použil"/>
            <w:listItem w:displayText="použila" w:value="použila"/>
          </w:comboBox>
        </w:sdtPr>
        <w:sdtEndPr/>
        <w:sdtContent>
          <w:r w:rsidR="00C656F3" w:rsidRPr="00746487">
            <w:rPr>
              <w:rStyle w:val="Zstupntext"/>
            </w:rPr>
            <w:t>[vyberte podle pohlaví]</w:t>
          </w:r>
        </w:sdtContent>
      </w:sdt>
      <w:r w:rsidR="00417009" w:rsidRPr="00746487">
        <w:t xml:space="preserve"> </w:t>
      </w:r>
      <w:r w:rsidR="00ED1B1E" w:rsidRPr="00746487">
        <w:t>k sepsání této práce, byly citovány</w:t>
      </w:r>
      <w:r w:rsidR="00BD50B6">
        <w:t xml:space="preserve"> v textu</w:t>
      </w:r>
      <w:r w:rsidR="00ED1B1E" w:rsidRPr="00746487">
        <w:t xml:space="preserve"> a jsou uvedeny v seznamu použitých pramenů </w:t>
      </w:r>
      <w:r w:rsidR="00141984" w:rsidRPr="00746487">
        <w:t>a </w:t>
      </w:r>
      <w:r w:rsidR="00ED1B1E" w:rsidRPr="00746487">
        <w:t>literatury</w:t>
      </w:r>
      <w:r w:rsidR="00E76198">
        <w:t>.</w:t>
      </w:r>
    </w:p>
    <w:p w14:paraId="5F6EACC8" w14:textId="0D7054AC"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19-03-13T00:00:00Z">
            <w:dateFormat w:val="d. MMMM yyyy"/>
            <w:lid w:val="cs-CZ"/>
            <w:storeMappedDataAs w:val="dateTime"/>
            <w:calendar w:val="gregorian"/>
          </w:date>
        </w:sdtPr>
        <w:sdtEndPr/>
        <w:sdtContent>
          <w:r w:rsidR="00E76198">
            <w:t>13. března 2019</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sdt>
      <w:sdtPr>
        <w:id w:val="-1636713164"/>
        <w:placeholder>
          <w:docPart w:val="CF7BFA7B27D04D36B527C8DF46B602BC"/>
        </w:placeholder>
        <w:temporary/>
        <w:showingPlcHdr/>
        <w:text/>
      </w:sdtPr>
      <w:sdtEndPr/>
      <w:sdtContent>
        <w:p w14:paraId="6DC34F86" w14:textId="77777777" w:rsidR="00210C1C" w:rsidRPr="00746487" w:rsidRDefault="00417009" w:rsidP="00FB18F9">
          <w:pPr>
            <w:pStyle w:val="ZPZklad"/>
          </w:pPr>
          <w:r w:rsidRPr="002E2753">
            <w:rPr>
              <w:rStyle w:val="Odstavec1Char"/>
            </w:rPr>
            <w:t>[</w:t>
          </w:r>
          <w:r w:rsidR="00E038BD" w:rsidRPr="002E2753">
            <w:rPr>
              <w:rStyle w:val="Odstavec1Char"/>
            </w:rPr>
            <w:t>Zde můžete napsat poděkování (není povinné).</w:t>
          </w:r>
          <w:r w:rsidRPr="002E2753">
            <w:rPr>
              <w:rStyle w:val="Odstavec1Char"/>
            </w:rPr>
            <w:t>]</w:t>
          </w:r>
        </w:p>
      </w:sdtContent>
    </w:sdt>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1"/>
          <w:footerReference w:type="first" r:id="rId22"/>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328B91FD" w14:textId="0791472B" w:rsidR="00F01B8E"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F01B8E">
        <w:t>Seznam obrázků</w:t>
      </w:r>
      <w:r w:rsidR="00F01B8E">
        <w:tab/>
      </w:r>
      <w:r w:rsidR="00F01B8E">
        <w:fldChar w:fldCharType="begin"/>
      </w:r>
      <w:r w:rsidR="00F01B8E">
        <w:instrText xml:space="preserve"> PAGEREF _Toc25321976 \h </w:instrText>
      </w:r>
      <w:r w:rsidR="00F01B8E">
        <w:fldChar w:fldCharType="separate"/>
      </w:r>
      <w:r w:rsidR="00F01B8E">
        <w:t>15</w:t>
      </w:r>
      <w:r w:rsidR="00F01B8E">
        <w:fldChar w:fldCharType="end"/>
      </w:r>
    </w:p>
    <w:p w14:paraId="2F6C54F4" w14:textId="758307F7" w:rsidR="00F01B8E" w:rsidRDefault="00F01B8E">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_Toc25321977 \h </w:instrText>
      </w:r>
      <w:r>
        <w:fldChar w:fldCharType="separate"/>
      </w:r>
      <w:r>
        <w:t>16</w:t>
      </w:r>
      <w:r>
        <w:fldChar w:fldCharType="end"/>
      </w:r>
    </w:p>
    <w:p w14:paraId="6A03D766" w14:textId="60D91973" w:rsidR="00F01B8E" w:rsidRDefault="00F01B8E">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_Toc25321978 \h </w:instrText>
      </w:r>
      <w:r>
        <w:fldChar w:fldCharType="separate"/>
      </w:r>
      <w:r>
        <w:t>17</w:t>
      </w:r>
      <w:r>
        <w:fldChar w:fldCharType="end"/>
      </w:r>
    </w:p>
    <w:p w14:paraId="306B5E30" w14:textId="023A2439" w:rsidR="00F01B8E" w:rsidRDefault="00F01B8E">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_Toc25321979 \h </w:instrText>
      </w:r>
      <w:r>
        <w:fldChar w:fldCharType="separate"/>
      </w:r>
      <w:r>
        <w:t>19</w:t>
      </w:r>
      <w:r>
        <w:fldChar w:fldCharType="end"/>
      </w:r>
    </w:p>
    <w:p w14:paraId="22093420" w14:textId="20449921" w:rsidR="00F01B8E" w:rsidRDefault="00F01B8E">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_Toc25321980 \h </w:instrText>
      </w:r>
      <w:r>
        <w:fldChar w:fldCharType="separate"/>
      </w:r>
      <w:r>
        <w:t>20</w:t>
      </w:r>
      <w:r>
        <w:fldChar w:fldCharType="end"/>
      </w:r>
    </w:p>
    <w:p w14:paraId="56217D8D" w14:textId="3BE13190" w:rsidR="00F01B8E" w:rsidRDefault="00F01B8E">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Právnická fakulta</w:t>
      </w:r>
      <w:r>
        <w:tab/>
      </w:r>
      <w:r>
        <w:fldChar w:fldCharType="begin"/>
      </w:r>
      <w:r>
        <w:instrText xml:space="preserve"> PAGEREF _Toc25321981 \h </w:instrText>
      </w:r>
      <w:r>
        <w:fldChar w:fldCharType="separate"/>
      </w:r>
      <w:r>
        <w:t>20</w:t>
      </w:r>
      <w:r>
        <w:fldChar w:fldCharType="end"/>
      </w:r>
    </w:p>
    <w:p w14:paraId="5DDA6077" w14:textId="62302C05" w:rsidR="00F01B8E" w:rsidRDefault="00F01B8E">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Lékařská fakulta</w:t>
      </w:r>
      <w:r>
        <w:tab/>
      </w:r>
      <w:r>
        <w:fldChar w:fldCharType="begin"/>
      </w:r>
      <w:r>
        <w:instrText xml:space="preserve"> PAGEREF _Toc25321982 \h </w:instrText>
      </w:r>
      <w:r>
        <w:fldChar w:fldCharType="separate"/>
      </w:r>
      <w:r>
        <w:t>20</w:t>
      </w:r>
      <w:r>
        <w:fldChar w:fldCharType="end"/>
      </w:r>
    </w:p>
    <w:p w14:paraId="1DB391B2" w14:textId="6D1771C0" w:rsidR="00F01B8E" w:rsidRDefault="00F01B8E">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_Toc25321983 \h </w:instrText>
      </w:r>
      <w:r>
        <w:fldChar w:fldCharType="separate"/>
      </w:r>
      <w:r>
        <w:t>21</w:t>
      </w:r>
      <w:r>
        <w:fldChar w:fldCharType="end"/>
      </w:r>
    </w:p>
    <w:p w14:paraId="0CE912B0" w14:textId="018C326F" w:rsidR="00F01B8E" w:rsidRDefault="00F01B8E">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_Toc25321984 \h </w:instrText>
      </w:r>
      <w:r>
        <w:fldChar w:fldCharType="separate"/>
      </w:r>
      <w:r>
        <w:t>21</w:t>
      </w:r>
      <w:r>
        <w:fldChar w:fldCharType="end"/>
      </w:r>
    </w:p>
    <w:p w14:paraId="647EA62E" w14:textId="0BC428C1" w:rsidR="00F01B8E" w:rsidRDefault="00F01B8E">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_Toc25321985 \h </w:instrText>
      </w:r>
      <w:r>
        <w:fldChar w:fldCharType="separate"/>
      </w:r>
      <w:r>
        <w:t>21</w:t>
      </w:r>
      <w:r>
        <w:fldChar w:fldCharType="end"/>
      </w:r>
    </w:p>
    <w:p w14:paraId="69BA0E0C" w14:textId="62CDCADE" w:rsidR="00F01B8E" w:rsidRDefault="00F01B8E">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_Toc25321986 \h </w:instrText>
      </w:r>
      <w:r>
        <w:fldChar w:fldCharType="separate"/>
      </w:r>
      <w:r>
        <w:t>22</w:t>
      </w:r>
      <w:r>
        <w:fldChar w:fldCharType="end"/>
      </w:r>
    </w:p>
    <w:p w14:paraId="21B9CC4F" w14:textId="0D3C759D" w:rsidR="00F01B8E" w:rsidRDefault="00F01B8E">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_Toc25321987 \h </w:instrText>
      </w:r>
      <w:r>
        <w:fldChar w:fldCharType="separate"/>
      </w:r>
      <w:r>
        <w:t>22</w:t>
      </w:r>
      <w:r>
        <w:fldChar w:fldCharType="end"/>
      </w:r>
    </w:p>
    <w:p w14:paraId="6FDFC664" w14:textId="54A5BC92" w:rsidR="00F01B8E" w:rsidRDefault="00F01B8E">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_Toc25321988 \h </w:instrText>
      </w:r>
      <w:r>
        <w:fldChar w:fldCharType="separate"/>
      </w:r>
      <w:r>
        <w:t>22</w:t>
      </w:r>
      <w:r>
        <w:fldChar w:fldCharType="end"/>
      </w:r>
    </w:p>
    <w:p w14:paraId="76CAE668" w14:textId="797CF5C9" w:rsidR="00F01B8E" w:rsidRDefault="00F01B8E">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_Toc25321989 \h </w:instrText>
      </w:r>
      <w:r>
        <w:fldChar w:fldCharType="separate"/>
      </w:r>
      <w:r>
        <w:t>23</w:t>
      </w:r>
      <w:r>
        <w:fldChar w:fldCharType="end"/>
      </w:r>
    </w:p>
    <w:p w14:paraId="60F61C30" w14:textId="72973344" w:rsidR="00F01B8E" w:rsidRDefault="00F01B8E">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_Toc25321990 \h </w:instrText>
      </w:r>
      <w:r>
        <w:fldChar w:fldCharType="separate"/>
      </w:r>
      <w:r>
        <w:t>23</w:t>
      </w:r>
      <w:r>
        <w:fldChar w:fldCharType="end"/>
      </w:r>
    </w:p>
    <w:p w14:paraId="5CA459BE" w14:textId="69CD540F" w:rsidR="00F01B8E" w:rsidRDefault="00F01B8E">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_Toc25321991 \h </w:instrText>
      </w:r>
      <w:r>
        <w:fldChar w:fldCharType="separate"/>
      </w:r>
      <w:r>
        <w:t>24</w:t>
      </w:r>
      <w:r>
        <w:fldChar w:fldCharType="end"/>
      </w:r>
    </w:p>
    <w:p w14:paraId="2813B4FA" w14:textId="2336F3BD" w:rsidR="00F01B8E" w:rsidRDefault="00F01B8E">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_Toc25321992 \h </w:instrText>
      </w:r>
      <w:r>
        <w:fldChar w:fldCharType="separate"/>
      </w:r>
      <w:r>
        <w:t>24</w:t>
      </w:r>
      <w:r>
        <w:fldChar w:fldCharType="end"/>
      </w:r>
    </w:p>
    <w:p w14:paraId="1712A454" w14:textId="2860A40F" w:rsidR="00F01B8E" w:rsidRDefault="00F01B8E">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_Toc25321993 \h </w:instrText>
      </w:r>
      <w:r>
        <w:fldChar w:fldCharType="separate"/>
      </w:r>
      <w:r>
        <w:t>24</w:t>
      </w:r>
      <w:r>
        <w:fldChar w:fldCharType="end"/>
      </w:r>
    </w:p>
    <w:p w14:paraId="4136E542" w14:textId="76D38F70" w:rsidR="00F01B8E" w:rsidRDefault="00F01B8E">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_Toc25321994 \h </w:instrText>
      </w:r>
      <w:r>
        <w:fldChar w:fldCharType="separate"/>
      </w:r>
      <w:r>
        <w:t>25</w:t>
      </w:r>
      <w:r>
        <w:fldChar w:fldCharType="end"/>
      </w:r>
    </w:p>
    <w:p w14:paraId="7205FE66" w14:textId="01F168F0" w:rsidR="00F01B8E" w:rsidRDefault="00F01B8E">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_Toc25321995 \h </w:instrText>
      </w:r>
      <w:r>
        <w:fldChar w:fldCharType="separate"/>
      </w:r>
      <w:r>
        <w:t>25</w:t>
      </w:r>
      <w:r>
        <w:fldChar w:fldCharType="end"/>
      </w:r>
    </w:p>
    <w:p w14:paraId="6AFD7EB2" w14:textId="604713D0" w:rsidR="00F01B8E" w:rsidRDefault="00F01B8E">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_Toc25321996 \h </w:instrText>
      </w:r>
      <w:r>
        <w:fldChar w:fldCharType="separate"/>
      </w:r>
      <w:r>
        <w:t>26</w:t>
      </w:r>
      <w:r>
        <w:fldChar w:fldCharType="end"/>
      </w:r>
    </w:p>
    <w:p w14:paraId="19F26562" w14:textId="5136E347" w:rsidR="00F01B8E" w:rsidRDefault="00F01B8E">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_Toc25321997 \h </w:instrText>
      </w:r>
      <w:r>
        <w:fldChar w:fldCharType="separate"/>
      </w:r>
      <w:r>
        <w:t>26</w:t>
      </w:r>
      <w:r>
        <w:fldChar w:fldCharType="end"/>
      </w:r>
    </w:p>
    <w:p w14:paraId="032817AE" w14:textId="557085AE" w:rsidR="00F01B8E" w:rsidRDefault="00F01B8E">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_Toc25321998 \h </w:instrText>
      </w:r>
      <w:r>
        <w:fldChar w:fldCharType="separate"/>
      </w:r>
      <w:r>
        <w:t>26</w:t>
      </w:r>
      <w:r>
        <w:fldChar w:fldCharType="end"/>
      </w:r>
    </w:p>
    <w:p w14:paraId="34210EBB" w14:textId="0C393B19" w:rsidR="00F01B8E" w:rsidRDefault="00F01B8E">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_Toc25321999 \h </w:instrText>
      </w:r>
      <w:r>
        <w:fldChar w:fldCharType="separate"/>
      </w:r>
      <w:r>
        <w:t>27</w:t>
      </w:r>
      <w:r>
        <w:fldChar w:fldCharType="end"/>
      </w:r>
    </w:p>
    <w:p w14:paraId="733EEF54" w14:textId="5F319519" w:rsidR="00F01B8E" w:rsidRDefault="00F01B8E">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Seznamy</w:t>
      </w:r>
      <w:r>
        <w:tab/>
      </w:r>
      <w:r>
        <w:fldChar w:fldCharType="begin"/>
      </w:r>
      <w:r>
        <w:instrText xml:space="preserve"> PAGEREF _Toc25322000 \h </w:instrText>
      </w:r>
      <w:r>
        <w:fldChar w:fldCharType="separate"/>
      </w:r>
      <w:r>
        <w:t>28</w:t>
      </w:r>
      <w:r>
        <w:fldChar w:fldCharType="end"/>
      </w:r>
    </w:p>
    <w:p w14:paraId="507060BA" w14:textId="481601E8" w:rsidR="00F01B8E" w:rsidRDefault="00F01B8E">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_Toc25322001 \h </w:instrText>
      </w:r>
      <w:r>
        <w:fldChar w:fldCharType="separate"/>
      </w:r>
      <w:r>
        <w:t>28</w:t>
      </w:r>
      <w:r>
        <w:fldChar w:fldCharType="end"/>
      </w:r>
    </w:p>
    <w:p w14:paraId="023B991D" w14:textId="79FD01A5" w:rsidR="00F01B8E" w:rsidRDefault="00F01B8E">
      <w:pPr>
        <w:pStyle w:val="Obsah1"/>
        <w:rPr>
          <w:rFonts w:asciiTheme="minorHAnsi" w:eastAsiaTheme="minorEastAsia" w:hAnsiTheme="minorHAnsi" w:cstheme="minorBidi"/>
          <w:b w:val="0"/>
          <w:color w:val="auto"/>
          <w:sz w:val="22"/>
          <w:szCs w:val="22"/>
        </w:rPr>
      </w:pPr>
      <w:r>
        <w:lastRenderedPageBreak/>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_Toc25322002 \h </w:instrText>
      </w:r>
      <w:r>
        <w:fldChar w:fldCharType="separate"/>
      </w:r>
      <w:r>
        <w:t>29</w:t>
      </w:r>
      <w:r>
        <w:fldChar w:fldCharType="end"/>
      </w:r>
    </w:p>
    <w:p w14:paraId="436DA355" w14:textId="73DDB520" w:rsidR="00F01B8E" w:rsidRDefault="00F01B8E">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_Toc25322003 \h </w:instrText>
      </w:r>
      <w:r>
        <w:fldChar w:fldCharType="separate"/>
      </w:r>
      <w:r>
        <w:t>29</w:t>
      </w:r>
      <w:r>
        <w:fldChar w:fldCharType="end"/>
      </w:r>
    </w:p>
    <w:p w14:paraId="601FDDC1" w14:textId="6FF06D8C" w:rsidR="00F01B8E" w:rsidRDefault="00F01B8E">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_Toc25322004 \h </w:instrText>
      </w:r>
      <w:r>
        <w:fldChar w:fldCharType="separate"/>
      </w:r>
      <w:r>
        <w:t>30</w:t>
      </w:r>
      <w:r>
        <w:fldChar w:fldCharType="end"/>
      </w:r>
    </w:p>
    <w:p w14:paraId="418B18D8" w14:textId="4E37DCCA" w:rsidR="00F01B8E" w:rsidRDefault="00F01B8E">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_Toc25322005 \h </w:instrText>
      </w:r>
      <w:r>
        <w:fldChar w:fldCharType="separate"/>
      </w:r>
      <w:r>
        <w:t>31</w:t>
      </w:r>
      <w:r>
        <w:fldChar w:fldCharType="end"/>
      </w:r>
    </w:p>
    <w:p w14:paraId="1044E73F" w14:textId="77CFE975" w:rsidR="00F01B8E" w:rsidRDefault="00F01B8E">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Rejstřík</w:t>
      </w:r>
      <w:r>
        <w:tab/>
      </w:r>
      <w:r>
        <w:fldChar w:fldCharType="begin"/>
      </w:r>
      <w:r>
        <w:instrText xml:space="preserve"> PAGEREF _Toc25322006 \h </w:instrText>
      </w:r>
      <w:r>
        <w:fldChar w:fldCharType="separate"/>
      </w:r>
      <w:r>
        <w:t>31</w:t>
      </w:r>
      <w:r>
        <w:fldChar w:fldCharType="end"/>
      </w:r>
    </w:p>
    <w:p w14:paraId="3E680805" w14:textId="00516306" w:rsidR="00F01B8E" w:rsidRDefault="00F01B8E">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_Toc25322007 \h </w:instrText>
      </w:r>
      <w:r>
        <w:fldChar w:fldCharType="separate"/>
      </w:r>
      <w:r>
        <w:t>33</w:t>
      </w:r>
      <w:r>
        <w:fldChar w:fldCharType="end"/>
      </w:r>
    </w:p>
    <w:p w14:paraId="38088122" w14:textId="5BE59C6D" w:rsidR="00F01B8E" w:rsidRDefault="00F01B8E">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Záhlaví a zápatí</w:t>
      </w:r>
      <w:r>
        <w:tab/>
      </w:r>
      <w:r>
        <w:fldChar w:fldCharType="begin"/>
      </w:r>
      <w:r>
        <w:instrText xml:space="preserve"> PAGEREF _Toc25322008 \h </w:instrText>
      </w:r>
      <w:r>
        <w:fldChar w:fldCharType="separate"/>
      </w:r>
      <w:r>
        <w:t>33</w:t>
      </w:r>
      <w:r>
        <w:fldChar w:fldCharType="end"/>
      </w:r>
    </w:p>
    <w:p w14:paraId="394EBC9C" w14:textId="6D747C1A" w:rsidR="00F01B8E" w:rsidRDefault="00F01B8E">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_Toc25322009 \h </w:instrText>
      </w:r>
      <w:r>
        <w:fldChar w:fldCharType="separate"/>
      </w:r>
      <w:r>
        <w:t>34</w:t>
      </w:r>
      <w:r>
        <w:fldChar w:fldCharType="end"/>
      </w:r>
    </w:p>
    <w:p w14:paraId="1CA67C8C" w14:textId="2C60E64E" w:rsidR="00F01B8E" w:rsidRDefault="00F01B8E">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_Toc25322010 \h </w:instrText>
      </w:r>
      <w:r>
        <w:fldChar w:fldCharType="separate"/>
      </w:r>
      <w:r>
        <w:t>37</w:t>
      </w:r>
      <w:r>
        <w:fldChar w:fldCharType="end"/>
      </w:r>
    </w:p>
    <w:p w14:paraId="3A04D276" w14:textId="379745F9" w:rsidR="00F01B8E" w:rsidRDefault="00F01B8E">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_Toc25322011 \h </w:instrText>
      </w:r>
      <w:r>
        <w:fldChar w:fldCharType="separate"/>
      </w:r>
      <w:r>
        <w:t>37</w:t>
      </w:r>
      <w:r>
        <w:fldChar w:fldCharType="end"/>
      </w:r>
    </w:p>
    <w:p w14:paraId="660ADD45" w14:textId="3C50D265" w:rsidR="00F01B8E" w:rsidRDefault="00F01B8E">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_Toc25322012 \h </w:instrText>
      </w:r>
      <w:r>
        <w:fldChar w:fldCharType="separate"/>
      </w:r>
      <w:r>
        <w:t>37</w:t>
      </w:r>
      <w:r>
        <w:fldChar w:fldCharType="end"/>
      </w:r>
    </w:p>
    <w:p w14:paraId="49D78931" w14:textId="4DBC96E5" w:rsidR="00F01B8E" w:rsidRDefault="00F01B8E">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_Toc25322013 \h </w:instrText>
      </w:r>
      <w:r>
        <w:fldChar w:fldCharType="separate"/>
      </w:r>
      <w:r>
        <w:t>37</w:t>
      </w:r>
      <w:r>
        <w:fldChar w:fldCharType="end"/>
      </w:r>
    </w:p>
    <w:p w14:paraId="6CB6F091" w14:textId="5F3DAD5A" w:rsidR="00F01B8E" w:rsidRDefault="00F01B8E">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_Toc25322014 \h </w:instrText>
      </w:r>
      <w:r>
        <w:fldChar w:fldCharType="separate"/>
      </w:r>
      <w:r>
        <w:t>38</w:t>
      </w:r>
      <w:r>
        <w:fldChar w:fldCharType="end"/>
      </w:r>
    </w:p>
    <w:p w14:paraId="4137EDBA" w14:textId="62D4FD6A" w:rsidR="00F01B8E" w:rsidRDefault="00F01B8E">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_Toc25322015 \h </w:instrText>
      </w:r>
      <w:r>
        <w:fldChar w:fldCharType="separate"/>
      </w:r>
      <w:r>
        <w:t>38</w:t>
      </w:r>
      <w:r>
        <w:fldChar w:fldCharType="end"/>
      </w:r>
    </w:p>
    <w:p w14:paraId="19A7C693" w14:textId="66800C8E" w:rsidR="00F01B8E" w:rsidRDefault="00F01B8E">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_Toc25322016 \h </w:instrText>
      </w:r>
      <w:r>
        <w:fldChar w:fldCharType="separate"/>
      </w:r>
      <w:r>
        <w:t>38</w:t>
      </w:r>
      <w:r>
        <w:fldChar w:fldCharType="end"/>
      </w:r>
    </w:p>
    <w:p w14:paraId="5479AC40" w14:textId="3D397268" w:rsidR="00F01B8E" w:rsidRDefault="00F01B8E">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_Toc25322017 \h </w:instrText>
      </w:r>
      <w:r>
        <w:fldChar w:fldCharType="separate"/>
      </w:r>
      <w:r>
        <w:t>39</w:t>
      </w:r>
      <w:r>
        <w:fldChar w:fldCharType="end"/>
      </w:r>
    </w:p>
    <w:p w14:paraId="5AD1EB97" w14:textId="284D8AA8" w:rsidR="00F01B8E" w:rsidRDefault="00F01B8E">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_Toc25322018 \h </w:instrText>
      </w:r>
      <w:r>
        <w:fldChar w:fldCharType="separate"/>
      </w:r>
      <w:r>
        <w:t>40</w:t>
      </w:r>
      <w:r>
        <w:fldChar w:fldCharType="end"/>
      </w:r>
    </w:p>
    <w:p w14:paraId="4247DF9D" w14:textId="456B45E7" w:rsidR="00F01B8E" w:rsidRDefault="00F01B8E">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_Toc25322019 \h </w:instrText>
      </w:r>
      <w:r>
        <w:fldChar w:fldCharType="separate"/>
      </w:r>
      <w:r>
        <w:t>40</w:t>
      </w:r>
      <w:r>
        <w:fldChar w:fldCharType="end"/>
      </w:r>
    </w:p>
    <w:p w14:paraId="5A5A691E" w14:textId="793FF8AF" w:rsidR="00F01B8E" w:rsidRDefault="00F01B8E">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_Toc25322020 \h </w:instrText>
      </w:r>
      <w:r>
        <w:fldChar w:fldCharType="separate"/>
      </w:r>
      <w:r>
        <w:t>41</w:t>
      </w:r>
      <w:r>
        <w:fldChar w:fldCharType="end"/>
      </w:r>
    </w:p>
    <w:p w14:paraId="597F90FE" w14:textId="14BC3794" w:rsidR="00F01B8E" w:rsidRDefault="00F01B8E">
      <w:pPr>
        <w:pStyle w:val="Obsah2"/>
        <w:rPr>
          <w:rFonts w:asciiTheme="minorHAnsi" w:eastAsiaTheme="minorEastAsia" w:hAnsiTheme="minorHAnsi" w:cstheme="minorBidi"/>
          <w:iCs w:val="0"/>
          <w:sz w:val="22"/>
          <w:szCs w:val="22"/>
        </w:rPr>
      </w:pPr>
      <w:r>
        <w:t>7.3</w:t>
      </w:r>
      <w:r>
        <w:rPr>
          <w:rFonts w:asciiTheme="minorHAnsi" w:eastAsiaTheme="minorEastAsia" w:hAnsiTheme="minorHAnsi" w:cstheme="minorBidi"/>
          <w:iCs w:val="0"/>
          <w:sz w:val="22"/>
          <w:szCs w:val="22"/>
        </w:rPr>
        <w:tab/>
      </w:r>
      <w:r>
        <w:t>Neopisujte</w:t>
      </w:r>
      <w:r>
        <w:tab/>
      </w:r>
      <w:r>
        <w:fldChar w:fldCharType="begin"/>
      </w:r>
      <w:r>
        <w:instrText xml:space="preserve"> PAGEREF _Toc25322021 \h </w:instrText>
      </w:r>
      <w:r>
        <w:fldChar w:fldCharType="separate"/>
      </w:r>
      <w:r>
        <w:t>41</w:t>
      </w:r>
      <w:r>
        <w:fldChar w:fldCharType="end"/>
      </w:r>
    </w:p>
    <w:p w14:paraId="0DEA4C19" w14:textId="47ABD6C8" w:rsidR="00F01B8E" w:rsidRDefault="00F01B8E">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_Toc25322022 \h </w:instrText>
      </w:r>
      <w:r>
        <w:fldChar w:fldCharType="separate"/>
      </w:r>
      <w:r>
        <w:t>43</w:t>
      </w:r>
      <w:r>
        <w:fldChar w:fldCharType="end"/>
      </w:r>
    </w:p>
    <w:p w14:paraId="70761D2B" w14:textId="20717485" w:rsidR="00F01B8E" w:rsidRDefault="00F01B8E">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_Toc25322023 \h </w:instrText>
      </w:r>
      <w:r>
        <w:fldChar w:fldCharType="separate"/>
      </w:r>
      <w:r>
        <w:t>43</w:t>
      </w:r>
      <w:r>
        <w:fldChar w:fldCharType="end"/>
      </w:r>
    </w:p>
    <w:p w14:paraId="7E49DC66" w14:textId="187C67EA" w:rsidR="00F01B8E" w:rsidRDefault="00F01B8E">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_Toc25322024 \h </w:instrText>
      </w:r>
      <w:r>
        <w:fldChar w:fldCharType="separate"/>
      </w:r>
      <w:r>
        <w:t>43</w:t>
      </w:r>
      <w:r>
        <w:fldChar w:fldCharType="end"/>
      </w:r>
    </w:p>
    <w:p w14:paraId="729936E7" w14:textId="39F62264" w:rsidR="00F01B8E" w:rsidRDefault="00F01B8E">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_Toc25322025 \h </w:instrText>
      </w:r>
      <w:r>
        <w:fldChar w:fldCharType="separate"/>
      </w:r>
      <w:r>
        <w:t>44</w:t>
      </w:r>
      <w:r>
        <w:fldChar w:fldCharType="end"/>
      </w:r>
    </w:p>
    <w:p w14:paraId="7ADC33E0" w14:textId="68A73042" w:rsidR="00F01B8E" w:rsidRDefault="00F01B8E">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_Toc25322026 \h </w:instrText>
      </w:r>
      <w:r>
        <w:fldChar w:fldCharType="separate"/>
      </w:r>
      <w:r>
        <w:t>44</w:t>
      </w:r>
      <w:r>
        <w:fldChar w:fldCharType="end"/>
      </w:r>
    </w:p>
    <w:p w14:paraId="6CBF113B" w14:textId="68B5DB22" w:rsidR="00F01B8E" w:rsidRDefault="00F01B8E">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_Toc25322027 \h </w:instrText>
      </w:r>
      <w:r>
        <w:fldChar w:fldCharType="separate"/>
      </w:r>
      <w:r>
        <w:t>46</w:t>
      </w:r>
      <w:r>
        <w:fldChar w:fldCharType="end"/>
      </w:r>
    </w:p>
    <w:p w14:paraId="7905042F" w14:textId="43291C86" w:rsidR="00F01B8E" w:rsidRDefault="00F01B8E">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_Toc25322028 \h </w:instrText>
      </w:r>
      <w:r>
        <w:fldChar w:fldCharType="separate"/>
      </w:r>
      <w:r>
        <w:t>47</w:t>
      </w:r>
      <w:r>
        <w:fldChar w:fldCharType="end"/>
      </w:r>
    </w:p>
    <w:p w14:paraId="507E73BD" w14:textId="6B616B1A" w:rsidR="00F01B8E" w:rsidRDefault="00F01B8E">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_Toc25322029 \h </w:instrText>
      </w:r>
      <w:r>
        <w:fldChar w:fldCharType="separate"/>
      </w:r>
      <w:r>
        <w:t>48</w:t>
      </w:r>
      <w:r>
        <w:fldChar w:fldCharType="end"/>
      </w:r>
    </w:p>
    <w:p w14:paraId="1E2AEC75" w14:textId="6A773A39" w:rsidR="00F01B8E" w:rsidRDefault="00F01B8E">
      <w:pPr>
        <w:pStyle w:val="Obsah1"/>
        <w:tabs>
          <w:tab w:val="left" w:pos="1440"/>
        </w:tabs>
        <w:rPr>
          <w:rFonts w:asciiTheme="minorHAnsi" w:eastAsiaTheme="minorEastAsia" w:hAnsiTheme="minorHAnsi" w:cstheme="minorBidi"/>
          <w:b w:val="0"/>
          <w:color w:val="auto"/>
          <w:sz w:val="22"/>
          <w:szCs w:val="22"/>
        </w:rPr>
      </w:pPr>
      <w:r>
        <w:lastRenderedPageBreak/>
        <w:t>Příloha A</w:t>
      </w:r>
      <w:r>
        <w:rPr>
          <w:rFonts w:asciiTheme="minorHAnsi" w:eastAsiaTheme="minorEastAsia" w:hAnsiTheme="minorHAnsi" w:cstheme="minorBidi"/>
          <w:b w:val="0"/>
          <w:color w:val="auto"/>
          <w:sz w:val="22"/>
          <w:szCs w:val="22"/>
        </w:rPr>
        <w:tab/>
      </w:r>
      <w:r w:rsidRPr="004168A1">
        <w:rPr>
          <w:color w:val="808080"/>
        </w:rPr>
        <w:t>[Název přílohy]</w:t>
      </w:r>
      <w:r>
        <w:tab/>
      </w:r>
      <w:r>
        <w:fldChar w:fldCharType="begin"/>
      </w:r>
      <w:r>
        <w:instrText xml:space="preserve"> PAGEREF _Toc25322030 \h </w:instrText>
      </w:r>
      <w:r>
        <w:fldChar w:fldCharType="separate"/>
      </w:r>
      <w:r>
        <w:t>49</w:t>
      </w:r>
      <w:r>
        <w:fldChar w:fldCharType="end"/>
      </w:r>
    </w:p>
    <w:p w14:paraId="6FBE1353" w14:textId="5AF8BD36" w:rsidR="00F01B8E" w:rsidRDefault="00F01B8E">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_Toc25322031 \h </w:instrText>
      </w:r>
      <w:r>
        <w:fldChar w:fldCharType="separate"/>
      </w:r>
      <w:r>
        <w:t>50</w:t>
      </w:r>
      <w:r>
        <w:fldChar w:fldCharType="end"/>
      </w:r>
    </w:p>
    <w:p w14:paraId="77296DB6" w14:textId="0FB875CA"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3"/>
          <w:headerReference w:type="default" r:id="rId24"/>
          <w:footerReference w:type="default" r:id="rId25"/>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3" w:name="_Toc25321976"/>
      <w:r w:rsidRPr="00746487">
        <w:lastRenderedPageBreak/>
        <w:t>Seznam obrázků</w:t>
      </w:r>
      <w:bookmarkEnd w:id="3"/>
    </w:p>
    <w:p w14:paraId="642E47E4" w14:textId="716A6CBE" w:rsidR="008B1BE6" w:rsidRPr="00746487" w:rsidRDefault="004668F5" w:rsidP="00457A41">
      <w:pPr>
        <w:pStyle w:val="Odstavec1"/>
      </w:pPr>
      <w:r w:rsidRPr="00746487">
        <w:rPr>
          <w:noProof/>
        </w:rPr>
        <w:fldChar w:fldCharType="begin"/>
      </w:r>
      <w:r w:rsidRPr="00746487">
        <w:rPr>
          <w:noProof/>
        </w:rPr>
        <w:instrText xml:space="preserve"> TOC \h \z \c "Obr." </w:instrText>
      </w:r>
      <w:r w:rsidRPr="00746487">
        <w:rPr>
          <w:noProof/>
        </w:rPr>
        <w:fldChar w:fldCharType="separate"/>
      </w:r>
      <w:r w:rsidR="00F01B8E">
        <w:rPr>
          <w:b/>
          <w:bCs/>
          <w:noProof/>
        </w:rPr>
        <w:t>Nenalezena položka seznamu obrázků.</w:t>
      </w:r>
      <w:r w:rsidRPr="00746487">
        <w:rPr>
          <w:noProof/>
        </w:rPr>
        <w:fldChar w:fldCharType="end"/>
      </w:r>
    </w:p>
    <w:p w14:paraId="5E88DB34" w14:textId="77777777" w:rsidR="008B1BE6" w:rsidRPr="00746487" w:rsidRDefault="008B1BE6" w:rsidP="008B1BE6">
      <w:pPr>
        <w:pStyle w:val="Nadpis10"/>
      </w:pPr>
      <w:bookmarkStart w:id="4" w:name="_Toc25321977"/>
      <w:r w:rsidRPr="00746487">
        <w:lastRenderedPageBreak/>
        <w:t>Seznam tabulek</w:t>
      </w:r>
      <w:bookmarkEnd w:id="4"/>
    </w:p>
    <w:p w14:paraId="506A94E6" w14:textId="729A6B33" w:rsidR="00F01B8E"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25322032" w:history="1">
        <w:r w:rsidR="00F01B8E" w:rsidRPr="00C93F17">
          <w:rPr>
            <w:rStyle w:val="Hypertextovodkaz"/>
            <w:noProof/>
          </w:rPr>
          <w:t>Tab. 1: Styly pro nadpisy</w:t>
        </w:r>
        <w:r w:rsidR="00F01B8E">
          <w:rPr>
            <w:noProof/>
            <w:webHidden/>
          </w:rPr>
          <w:tab/>
        </w:r>
        <w:r w:rsidR="00F01B8E">
          <w:rPr>
            <w:noProof/>
            <w:webHidden/>
          </w:rPr>
          <w:fldChar w:fldCharType="begin"/>
        </w:r>
        <w:r w:rsidR="00F01B8E">
          <w:rPr>
            <w:noProof/>
            <w:webHidden/>
          </w:rPr>
          <w:instrText xml:space="preserve"> PAGEREF _Toc25322032 \h </w:instrText>
        </w:r>
        <w:r w:rsidR="00F01B8E">
          <w:rPr>
            <w:noProof/>
            <w:webHidden/>
          </w:rPr>
        </w:r>
        <w:r w:rsidR="00F01B8E">
          <w:rPr>
            <w:noProof/>
            <w:webHidden/>
          </w:rPr>
          <w:fldChar w:fldCharType="separate"/>
        </w:r>
        <w:r w:rsidR="00F01B8E">
          <w:rPr>
            <w:noProof/>
            <w:webHidden/>
          </w:rPr>
          <w:t>27</w:t>
        </w:r>
        <w:r w:rsidR="00F01B8E">
          <w:rPr>
            <w:noProof/>
            <w:webHidden/>
          </w:rPr>
          <w:fldChar w:fldCharType="end"/>
        </w:r>
      </w:hyperlink>
    </w:p>
    <w:p w14:paraId="23DF1087" w14:textId="265382EE" w:rsidR="00F01B8E" w:rsidRDefault="00C621A7">
      <w:pPr>
        <w:pStyle w:val="Seznamobrzk"/>
        <w:tabs>
          <w:tab w:val="right" w:leader="dot" w:pos="8777"/>
        </w:tabs>
        <w:rPr>
          <w:rFonts w:asciiTheme="minorHAnsi" w:eastAsiaTheme="minorEastAsia" w:hAnsiTheme="minorHAnsi" w:cstheme="minorBidi"/>
          <w:noProof/>
          <w:sz w:val="22"/>
          <w:szCs w:val="22"/>
        </w:rPr>
      </w:pPr>
      <w:hyperlink w:anchor="_Toc25322033" w:history="1">
        <w:r w:rsidR="00F01B8E" w:rsidRPr="00C93F17">
          <w:rPr>
            <w:rStyle w:val="Hypertextovodkaz"/>
            <w:noProof/>
          </w:rPr>
          <w:t>Tab. 2: Oprava vícenásobných mezer</w:t>
        </w:r>
        <w:r w:rsidR="00F01B8E">
          <w:rPr>
            <w:noProof/>
            <w:webHidden/>
          </w:rPr>
          <w:tab/>
        </w:r>
        <w:r w:rsidR="00F01B8E">
          <w:rPr>
            <w:noProof/>
            <w:webHidden/>
          </w:rPr>
          <w:fldChar w:fldCharType="begin"/>
        </w:r>
        <w:r w:rsidR="00F01B8E">
          <w:rPr>
            <w:noProof/>
            <w:webHidden/>
          </w:rPr>
          <w:instrText xml:space="preserve"> PAGEREF _Toc25322033 \h </w:instrText>
        </w:r>
        <w:r w:rsidR="00F01B8E">
          <w:rPr>
            <w:noProof/>
            <w:webHidden/>
          </w:rPr>
        </w:r>
        <w:r w:rsidR="00F01B8E">
          <w:rPr>
            <w:noProof/>
            <w:webHidden/>
          </w:rPr>
          <w:fldChar w:fldCharType="separate"/>
        </w:r>
        <w:r w:rsidR="00F01B8E">
          <w:rPr>
            <w:noProof/>
            <w:webHidden/>
          </w:rPr>
          <w:t>43</w:t>
        </w:r>
        <w:r w:rsidR="00F01B8E">
          <w:rPr>
            <w:noProof/>
            <w:webHidden/>
          </w:rPr>
          <w:fldChar w:fldCharType="end"/>
        </w:r>
      </w:hyperlink>
    </w:p>
    <w:p w14:paraId="3F89BDC5" w14:textId="632D4FFC" w:rsidR="00F01B8E" w:rsidRDefault="00C621A7">
      <w:pPr>
        <w:pStyle w:val="Seznamobrzk"/>
        <w:tabs>
          <w:tab w:val="right" w:leader="dot" w:pos="8777"/>
        </w:tabs>
        <w:rPr>
          <w:rFonts w:asciiTheme="minorHAnsi" w:eastAsiaTheme="minorEastAsia" w:hAnsiTheme="minorHAnsi" w:cstheme="minorBidi"/>
          <w:noProof/>
          <w:sz w:val="22"/>
          <w:szCs w:val="22"/>
        </w:rPr>
      </w:pPr>
      <w:hyperlink w:anchor="_Toc25322034" w:history="1">
        <w:r w:rsidR="00F01B8E" w:rsidRPr="00C93F17">
          <w:rPr>
            <w:rStyle w:val="Hypertextovodkaz"/>
            <w:noProof/>
          </w:rPr>
          <w:t>Tab. 3: Pevná mezera po jednopísmenných slovech</w:t>
        </w:r>
        <w:r w:rsidR="00F01B8E">
          <w:rPr>
            <w:noProof/>
            <w:webHidden/>
          </w:rPr>
          <w:tab/>
        </w:r>
        <w:r w:rsidR="00F01B8E">
          <w:rPr>
            <w:noProof/>
            <w:webHidden/>
          </w:rPr>
          <w:fldChar w:fldCharType="begin"/>
        </w:r>
        <w:r w:rsidR="00F01B8E">
          <w:rPr>
            <w:noProof/>
            <w:webHidden/>
          </w:rPr>
          <w:instrText xml:space="preserve"> PAGEREF _Toc25322034 \h </w:instrText>
        </w:r>
        <w:r w:rsidR="00F01B8E">
          <w:rPr>
            <w:noProof/>
            <w:webHidden/>
          </w:rPr>
        </w:r>
        <w:r w:rsidR="00F01B8E">
          <w:rPr>
            <w:noProof/>
            <w:webHidden/>
          </w:rPr>
          <w:fldChar w:fldCharType="separate"/>
        </w:r>
        <w:r w:rsidR="00F01B8E">
          <w:rPr>
            <w:noProof/>
            <w:webHidden/>
          </w:rPr>
          <w:t>43</w:t>
        </w:r>
        <w:r w:rsidR="00F01B8E">
          <w:rPr>
            <w:noProof/>
            <w:webHidden/>
          </w:rPr>
          <w:fldChar w:fldCharType="end"/>
        </w:r>
      </w:hyperlink>
    </w:p>
    <w:p w14:paraId="434E50E0" w14:textId="4D94616E" w:rsidR="008B1BE6" w:rsidRPr="00746487" w:rsidRDefault="004668F5" w:rsidP="00457A41">
      <w:pPr>
        <w:pStyle w:val="Odstavec1"/>
      </w:pPr>
      <w:r w:rsidRPr="00746487">
        <w:rPr>
          <w:b/>
          <w:bCs/>
          <w:noProof/>
        </w:rPr>
        <w:fldChar w:fldCharType="end"/>
      </w:r>
    </w:p>
    <w:p w14:paraId="2E818C4D" w14:textId="77777777" w:rsidR="00DC0619" w:rsidRPr="00746487" w:rsidRDefault="001165B2" w:rsidP="007C0619">
      <w:pPr>
        <w:pStyle w:val="Nadpis10"/>
      </w:pPr>
      <w:bookmarkStart w:id="5" w:name="_Toc25321978"/>
      <w:r w:rsidRPr="00746487">
        <w:lastRenderedPageBreak/>
        <w:t>Seznam pojmů a zkratek</w:t>
      </w:r>
      <w:bookmarkEnd w:id="5"/>
    </w:p>
    <w:sdt>
      <w:sdtPr>
        <w:id w:val="1914736146"/>
        <w15:repeatingSection/>
      </w:sdtPr>
      <w:sdtEndPr/>
      <w:sdtContent>
        <w:sdt>
          <w:sdtPr>
            <w:id w:val="293645189"/>
            <w:placeholder>
              <w:docPart w:val="EA505757C0BC48CE8FCCC83AADA90D2A"/>
            </w:placeholder>
            <w15:repeatingSectionItem/>
          </w:sdtPr>
          <w:sdtEndPr/>
          <w:sdtContent>
            <w:p w14:paraId="3AF0212B" w14:textId="77777777" w:rsidR="003F666A" w:rsidRPr="00746487" w:rsidRDefault="00C621A7"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6"/>
          <w:headerReference w:type="default" r:id="rId27"/>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6" w:name="_Toc5725323"/>
      <w:bookmarkStart w:id="7" w:name="_Toc25321979"/>
      <w:bookmarkStart w:id="8" w:name="_Toc381564257"/>
      <w:r w:rsidRPr="008D48D9">
        <w:lastRenderedPageBreak/>
        <w:t>Úvod</w:t>
      </w:r>
      <w:bookmarkEnd w:id="6"/>
      <w:bookmarkEnd w:id="7"/>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 xml:space="preserve">Šablona vychází ze šablony pro závěrečné práce na právnické fakultě z roku 2016 a ze šablony </w:t>
      </w:r>
      <w:proofErr w:type="spellStart"/>
      <w:r w:rsidRPr="008D48D9">
        <w:rPr>
          <w:lang w:val="cs-CZ"/>
        </w:rPr>
        <w:t>Fitthesis</w:t>
      </w:r>
      <w:proofErr w:type="spellEnd"/>
      <w:r w:rsidRPr="008D48D9">
        <w:rPr>
          <w:lang w:val="cs-CZ"/>
        </w:rPr>
        <w:t xml:space="preserve"> verze 3, kterou pro systém </w:t>
      </w:r>
      <w:proofErr w:type="spellStart"/>
      <w:r w:rsidRPr="008D48D9">
        <w:rPr>
          <w:lang w:val="cs-CZ"/>
        </w:rPr>
        <w:t>LaTeX</w:t>
      </w:r>
      <w:proofErr w:type="spellEnd"/>
      <w:r w:rsidRPr="008D48D9">
        <w:rPr>
          <w:lang w:val="cs-CZ"/>
        </w:rPr>
        <w:t xml:space="preserve">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6919DE4B"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(v rámci Office 365) a 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r w:rsidRPr="00323F3D">
        <w:rPr>
          <w:i/>
          <w:lang w:val="cs-CZ"/>
        </w:rPr>
        <w:t>LibreOffice</w:t>
      </w:r>
      <w:r w:rsidR="00915E22">
        <w:rPr>
          <w:i/>
          <w:lang w:val="cs-CZ"/>
        </w:rPr>
        <w:t xml:space="preserve"> </w:t>
      </w:r>
      <w:r w:rsidR="00915E22" w:rsidRPr="00915E22">
        <w:rPr>
          <w:lang w:val="cs-CZ"/>
        </w:rPr>
        <w:t>nebo</w:t>
      </w:r>
      <w:r w:rsidR="00915E22">
        <w:rPr>
          <w:i/>
          <w:lang w:val="cs-CZ"/>
        </w:rPr>
        <w:t xml:space="preserve"> Google </w:t>
      </w:r>
      <w:proofErr w:type="spellStart"/>
      <w:r w:rsidR="00915E22">
        <w:rPr>
          <w:i/>
          <w:lang w:val="cs-CZ"/>
        </w:rPr>
        <w:t>Doc</w:t>
      </w:r>
      <w:r w:rsidR="00A86EAB">
        <w:rPr>
          <w:i/>
          <w:lang w:val="cs-CZ"/>
        </w:rPr>
        <w:t>s</w:t>
      </w:r>
      <w:proofErr w:type="spellEnd"/>
      <w:r w:rsidRPr="008D48D9">
        <w:rPr>
          <w:lang w:val="cs-CZ"/>
        </w:rPr>
        <w:t>) šablona nebude funkční.</w:t>
      </w:r>
      <w:r w:rsidR="00915E22">
        <w:rPr>
          <w:lang w:val="cs-CZ"/>
        </w:rPr>
        <w:t xml:space="preserve"> </w:t>
      </w:r>
    </w:p>
    <w:p w14:paraId="037D91B5" w14:textId="1F1BA5C9"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a primární heslo (stejné jako do IS)</w:t>
      </w:r>
      <w:r w:rsidR="00915E22">
        <w:rPr>
          <w:lang w:val="cs-CZ"/>
        </w:rPr>
        <w:t xml:space="preserve">. Odkaz ke stažené Office je po přihlášení vpravo nahoře. </w:t>
      </w:r>
    </w:p>
    <w:p w14:paraId="034B73CC" w14:textId="05957BA8" w:rsidR="00D23A45" w:rsidRPr="008D48D9" w:rsidRDefault="00D23A45" w:rsidP="00D23A45">
      <w:pPr>
        <w:pStyle w:val="ZPDalodstavce"/>
        <w:rPr>
          <w:lang w:val="cs-CZ"/>
        </w:rPr>
      </w:pPr>
      <w:r w:rsidRPr="008D48D9">
        <w:rPr>
          <w:lang w:val="cs-CZ"/>
        </w:rPr>
        <w:t xml:space="preserve">Šablona </w:t>
      </w:r>
      <w:r w:rsidR="00A86EAB">
        <w:rPr>
          <w:lang w:val="cs-CZ"/>
        </w:rPr>
        <w:t>splňuje po</w:t>
      </w:r>
      <w:r w:rsidR="00A86EAB" w:rsidRPr="008D48D9">
        <w:rPr>
          <w:lang w:val="cs-CZ"/>
        </w:rPr>
        <w:t xml:space="preserve"> </w:t>
      </w:r>
      <w:r w:rsidRPr="008D48D9">
        <w:rPr>
          <w:lang w:val="cs-CZ"/>
        </w:rPr>
        <w:t xml:space="preserve">požadavky podle normy ČSN ISO 7144 010161 Dokumentace – formální úprava disertací a podobných dokumentů. </w:t>
      </w:r>
      <w:r w:rsidR="00A86EAB">
        <w:rPr>
          <w:lang w:val="cs-CZ"/>
        </w:rPr>
        <w:t xml:space="preserve">Je připravena i pro části, které nejsou na Vaší fakultě povinné. </w:t>
      </w:r>
    </w:p>
    <w:p w14:paraId="00A5FE94" w14:textId="429E988B"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F01B8E">
        <w:rPr>
          <w:lang w:val="cs-CZ"/>
        </w:rPr>
        <w:t>2</w:t>
      </w:r>
      <w:r w:rsidR="00A86EAB">
        <w:rPr>
          <w:lang w:val="cs-CZ"/>
        </w:rPr>
        <w:fldChar w:fldCharType="end"/>
      </w:r>
      <w:r w:rsidR="00A86EAB">
        <w:rPr>
          <w:lang w:val="cs-CZ"/>
        </w:rPr>
        <w:t>.</w:t>
      </w:r>
    </w:p>
    <w:p w14:paraId="7B242059" w14:textId="43E477F0" w:rsidR="00D23A45" w:rsidRPr="008D48D9" w:rsidRDefault="00D23A45" w:rsidP="00D23A45">
      <w:pPr>
        <w:pStyle w:val="ZPDalodstavce"/>
        <w:rPr>
          <w:lang w:val="cs-CZ"/>
        </w:rPr>
      </w:pPr>
      <w:r w:rsidRPr="008D48D9">
        <w:rPr>
          <w:lang w:val="cs-CZ"/>
        </w:rPr>
        <w:t xml:space="preserve">V tomto návodu je v kapitole </w:t>
      </w:r>
      <w:r w:rsidRPr="008D48D9">
        <w:rPr>
          <w:lang w:val="cs-CZ"/>
        </w:rPr>
        <w:fldChar w:fldCharType="begin"/>
      </w:r>
      <w:r w:rsidRPr="008D48D9">
        <w:rPr>
          <w:lang w:val="cs-CZ"/>
        </w:rPr>
        <w:instrText xml:space="preserve"> REF _Ref468983231 \r \h </w:instrText>
      </w:r>
      <w:r w:rsidRPr="008D48D9">
        <w:rPr>
          <w:lang w:val="cs-CZ"/>
        </w:rPr>
      </w:r>
      <w:r w:rsidRPr="008D48D9">
        <w:rPr>
          <w:lang w:val="cs-CZ"/>
        </w:rPr>
        <w:fldChar w:fldCharType="separate"/>
      </w:r>
      <w:r w:rsidR="00F01B8E">
        <w:rPr>
          <w:lang w:val="cs-CZ"/>
        </w:rPr>
        <w:t>2</w:t>
      </w:r>
      <w:r w:rsidRPr="008D48D9">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F01B8E">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7BA515E3"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F01B8E">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517F66FF"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F01B8E">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EndPr/>
        <w:sdtContent>
          <w:r w:rsidR="00962E92">
            <w:rPr>
              <w:lang w:val="cs-CZ"/>
            </w:rPr>
            <w:fldChar w:fldCharType="begin"/>
          </w:r>
          <w:r w:rsidR="00962E92">
            <w:rPr>
              <w:lang w:val="cs-CZ"/>
            </w:rPr>
            <w:instrText xml:space="preserve"> CITATION ČSN14 \l 1029 </w:instrText>
          </w:r>
          <w:r w:rsidR="00962E92">
            <w:rPr>
              <w:lang w:val="cs-CZ"/>
            </w:rPr>
            <w:fldChar w:fldCharType="separate"/>
          </w:r>
          <w:r w:rsidR="00F01B8E">
            <w:rPr>
              <w:noProof/>
              <w:lang w:val="cs-CZ"/>
            </w:rPr>
            <w:t xml:space="preserve"> </w:t>
          </w:r>
          <w:r w:rsidR="00F01B8E" w:rsidRPr="00F01B8E">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9" w:name="_Ref21957247"/>
      <w:bookmarkStart w:id="10" w:name="_Toc25321980"/>
      <w:bookmarkStart w:id="11" w:name="_Ref468983231"/>
      <w:bookmarkStart w:id="12" w:name="_Toc469928057"/>
      <w:bookmarkStart w:id="13" w:name="_Toc531690326"/>
      <w:bookmarkStart w:id="14" w:name="_Toc5725324"/>
      <w:r>
        <w:lastRenderedPageBreak/>
        <w:t>Pokyny k úpravě závěrečných prací na jednotlivých fakultách</w:t>
      </w:r>
      <w:bookmarkEnd w:id="9"/>
      <w:bookmarkEnd w:id="10"/>
    </w:p>
    <w:p w14:paraId="6AAE3F07" w14:textId="77777777" w:rsidR="00845D98" w:rsidRDefault="00845D98" w:rsidP="00845D98">
      <w:pPr>
        <w:pStyle w:val="Nadpis2"/>
      </w:pPr>
      <w:bookmarkStart w:id="15" w:name="_Toc25321981"/>
      <w:r>
        <w:t>Právnická fakulta</w:t>
      </w:r>
      <w:bookmarkEnd w:id="15"/>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w:instrText>
      </w:r>
      <w:proofErr w:type="spellStart"/>
      <w:r w:rsidRPr="008D48D9">
        <w:instrText>směrnice:o</w:instrText>
      </w:r>
      <w:proofErr w:type="spellEnd"/>
      <w:r w:rsidRPr="008D48D9">
        <w:instrText xml:space="preserve">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77777777" w:rsidR="00845D98" w:rsidRPr="0015739D" w:rsidRDefault="00845D98" w:rsidP="00845D98">
      <w:pPr>
        <w:pStyle w:val="ZPDalodstavce"/>
        <w:rPr>
          <w:lang w:val="cs-CZ"/>
        </w:rPr>
      </w:pPr>
      <w:r w:rsidRPr="0015739D">
        <w:rPr>
          <w:lang w:val="cs-CZ"/>
        </w:rPr>
        <w:t>Právnická fakulta používá vlastní citační směrnici č. 4/2013. Jedná se o upravenou citační normu ISO 690 rozšířenou o citace právních dokumentů. Citace se zapisují do poznámek pod čarou a seznam literatury je členěn podle druhu.</w:t>
      </w:r>
    </w:p>
    <w:p w14:paraId="7C4252B7" w14:textId="77777777" w:rsidR="00845D98" w:rsidRPr="0015739D" w:rsidRDefault="00845D98" w:rsidP="00845D98">
      <w:pPr>
        <w:pStyle w:val="Dalodstavce"/>
      </w:pPr>
      <w:r w:rsidRPr="0015739D">
        <w:t>V současné době (podzim 2019) se připravuje nová citační směrnice.</w:t>
      </w:r>
    </w:p>
    <w:p w14:paraId="176C3EA1" w14:textId="4168F41D" w:rsidR="00845D98" w:rsidRPr="0015739D" w:rsidRDefault="00845D98" w:rsidP="00845D98">
      <w:pPr>
        <w:pStyle w:val="Dalodstavce"/>
      </w:pPr>
      <w:r w:rsidRPr="0015739D">
        <w:t xml:space="preserve">Bohužel pro tento způsob zápisu není přímo ve Wordu podpora. Většinou tedy studenti </w:t>
      </w:r>
      <w:proofErr w:type="gramStart"/>
      <w:r w:rsidRPr="0015739D">
        <w:t>píší</w:t>
      </w:r>
      <w:proofErr w:type="gramEnd"/>
      <w:r w:rsidRPr="0015739D">
        <w:t xml:space="preserve"> citace ručně do poznámek pod čarou, seznam literatury se také sestavuje ručně a formátuje se pomocí stylů, jak je popsáno v kapitole </w:t>
      </w:r>
      <w:r w:rsidRPr="0015739D">
        <w:fldChar w:fldCharType="begin"/>
      </w:r>
      <w:r w:rsidRPr="0015739D">
        <w:instrText xml:space="preserve"> REF _Ref2951889 \r \h </w:instrText>
      </w:r>
      <w:r w:rsidRPr="0015739D">
        <w:fldChar w:fldCharType="separate"/>
      </w:r>
      <w:r w:rsidR="00F01B8E">
        <w:t>4.5</w:t>
      </w:r>
      <w:r w:rsidRPr="0015739D">
        <w:fldChar w:fldCharType="end"/>
      </w:r>
      <w:r w:rsidRPr="0015739D">
        <w:t>. V šabloně se počítá, že použijete ruční tvorbu citací a seznamu literatury.</w:t>
      </w:r>
    </w:p>
    <w:p w14:paraId="2EAB5B9D" w14:textId="77777777" w:rsidR="00845D98" w:rsidRPr="0015739D" w:rsidRDefault="00845D98" w:rsidP="00845D98">
      <w:pPr>
        <w:pStyle w:val="Dalodstavce"/>
      </w:pPr>
      <w:r w:rsidRPr="0015739D">
        <w:t>Dr. Jakub Míšek</w:t>
      </w:r>
      <w:r>
        <w:rPr>
          <w:rStyle w:val="Znakapoznpodarou"/>
        </w:rPr>
        <w:footnoteReference w:id="2"/>
      </w:r>
      <w:r w:rsidRPr="0015739D">
        <w:t xml:space="preserve"> z Ústavu práva a technologií používá pro svou práci citační správce </w:t>
      </w:r>
      <w:proofErr w:type="spellStart"/>
      <w:r w:rsidRPr="0015739D">
        <w:rPr>
          <w:i/>
        </w:rPr>
        <w:t>Zotero</w:t>
      </w:r>
      <w:proofErr w:type="spellEnd"/>
      <w:r w:rsidRPr="0015739D">
        <w:t>. Za tímto účelem vytvořil vlastní citační styl, který si můžete stáhnout v IS. V citačním stylu není podpora pro citování soudních rozhodnutí. S případnými problém</w:t>
      </w:r>
      <w:r>
        <w:t>y</w:t>
      </w:r>
      <w:r w:rsidRPr="0015739D">
        <w:t xml:space="preserve"> se obraťte přímo na autora stylu.</w:t>
      </w:r>
    </w:p>
    <w:p w14:paraId="7EE6678E" w14:textId="77777777" w:rsidR="00845D98" w:rsidRDefault="00845D98" w:rsidP="00845D98">
      <w:pPr>
        <w:pStyle w:val="Nadpis2"/>
      </w:pPr>
      <w:bookmarkStart w:id="16" w:name="_Toc25321982"/>
      <w:r>
        <w:t>Lékařská fakulta</w:t>
      </w:r>
      <w:bookmarkEnd w:id="16"/>
    </w:p>
    <w:p w14:paraId="681FA466" w14:textId="77777777" w:rsidR="00845D98" w:rsidRDefault="00845D98" w:rsidP="00845D98">
      <w:pPr>
        <w:pStyle w:val="Odstavec1"/>
      </w:pPr>
      <w:r>
        <w:t>Na lékařské fakultě je upravena pouze podoba disertací, a to směrnicí děkana 3/2013 Pokyny k formálním náležitostem disertačních prací vypracovaných na Lékařské fakultě MU. Směrnice pro závěrečné práce nelékařský oborů není stanovena.</w:t>
      </w:r>
    </w:p>
    <w:p w14:paraId="20F2D9F6" w14:textId="77777777" w:rsidR="00845D98" w:rsidRDefault="00845D98" w:rsidP="00845D98">
      <w:pPr>
        <w:pStyle w:val="Dalodstavce"/>
      </w:pPr>
      <w:r>
        <w:t xml:space="preserve">Na lékařské fakultě se používá citační styl </w:t>
      </w:r>
      <w:proofErr w:type="spellStart"/>
      <w:r>
        <w:t>American</w:t>
      </w:r>
      <w:proofErr w:type="spellEnd"/>
      <w:r>
        <w:t xml:space="preserve"> </w:t>
      </w:r>
      <w:proofErr w:type="spellStart"/>
      <w:r>
        <w:t>Medical</w:t>
      </w:r>
      <w:proofErr w:type="spellEnd"/>
      <w:r>
        <w:t xml:space="preserve"> </w:t>
      </w:r>
      <w:proofErr w:type="spellStart"/>
      <w:r>
        <w:t>Association</w:t>
      </w:r>
      <w:proofErr w:type="spellEnd"/>
      <w:r>
        <w:t xml:space="preserve"> (AMA). Pro zpracování citací se běžně používá citační správce </w:t>
      </w:r>
      <w:proofErr w:type="spellStart"/>
      <w:r w:rsidRPr="00717D83">
        <w:rPr>
          <w:i/>
        </w:rPr>
        <w:t>Zotero</w:t>
      </w:r>
      <w:proofErr w:type="spellEnd"/>
      <w:r>
        <w:t>, s jehož použitím jsou studenti seznamování. Na webu Knihovny univerzitního kampusu je k dispozici návod k použití.</w:t>
      </w:r>
    </w:p>
    <w:p w14:paraId="1FA08457" w14:textId="77777777" w:rsidR="00845D98" w:rsidRDefault="00845D98" w:rsidP="00845D98">
      <w:pPr>
        <w:pStyle w:val="Dalodstavce"/>
      </w:pPr>
      <w:r>
        <w:t xml:space="preserve">Šablona pro LF počítá s tím, že studenti použijí </w:t>
      </w:r>
      <w:proofErr w:type="spellStart"/>
      <w:r>
        <w:t>Zotero</w:t>
      </w:r>
      <w:proofErr w:type="spellEnd"/>
      <w:r>
        <w:t xml:space="preserve">. V seznamu literatury je již připraveno příslušné pole. Stačí mít nainstalovaný program </w:t>
      </w:r>
      <w:proofErr w:type="spellStart"/>
      <w:r>
        <w:t>Zotero</w:t>
      </w:r>
      <w:proofErr w:type="spellEnd"/>
      <w:r>
        <w:t xml:space="preserve"> včetně doplňku pro Word. Vložíte citaci, jak jste zvyklí. Při prvním vložení bude potřeba zvolit, že chcete požít citační styl AMA. Pak jen aktualizujete seznam literatury, čímž nahradíte výchozí obsah, který je v šabloně.</w:t>
      </w:r>
    </w:p>
    <w:p w14:paraId="6C01CC81" w14:textId="77777777" w:rsidR="00845D98" w:rsidRDefault="00845D98" w:rsidP="00845D98">
      <w:pPr>
        <w:pStyle w:val="Dalodstavce"/>
      </w:pPr>
      <w:proofErr w:type="spellStart"/>
      <w:r>
        <w:t>Zotero</w:t>
      </w:r>
      <w:proofErr w:type="spellEnd"/>
      <w:r>
        <w:t xml:space="preserve"> používá vlastní pole. Seznam literatury tedy nelze aktualizovat stejným způsobem jako pole Wordu, musíte stisknout tlačítko </w:t>
      </w:r>
      <w:proofErr w:type="spellStart"/>
      <w:r w:rsidRPr="00717D83">
        <w:rPr>
          <w:i/>
        </w:rPr>
        <w:t>Refresh</w:t>
      </w:r>
      <w:proofErr w:type="spellEnd"/>
      <w:r>
        <w:t xml:space="preserve"> na kartě </w:t>
      </w:r>
      <w:proofErr w:type="spellStart"/>
      <w:r w:rsidRPr="00717D83">
        <w:rPr>
          <w:i/>
        </w:rPr>
        <w:t>Zotero</w:t>
      </w:r>
      <w:proofErr w:type="spellEnd"/>
      <w:r>
        <w:t>.</w:t>
      </w:r>
    </w:p>
    <w:p w14:paraId="1C0F54F8" w14:textId="77777777" w:rsidR="00845D98" w:rsidRDefault="00845D98" w:rsidP="00845D98">
      <w:pPr>
        <w:pStyle w:val="Nadpis2"/>
      </w:pPr>
      <w:bookmarkStart w:id="17" w:name="_Toc25321983"/>
      <w:r>
        <w:lastRenderedPageBreak/>
        <w:t>Fakulta sportovních studií</w:t>
      </w:r>
      <w:bookmarkEnd w:id="17"/>
    </w:p>
    <w:p w14:paraId="133B7B59" w14:textId="77777777" w:rsidR="00845D98" w:rsidRDefault="00845D98" w:rsidP="00845D98">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6BF7C338" w14:textId="77777777" w:rsidR="00845D98" w:rsidRDefault="00845D98" w:rsidP="00845D98">
      <w:pPr>
        <w:pStyle w:val="Dalodstavce"/>
      </w:pPr>
      <w:r>
        <w:t xml:space="preserve">Studenti mohou použít i jiné citační správce. Použití citačního správce </w:t>
      </w:r>
      <w:r w:rsidRPr="00717D83">
        <w:rPr>
          <w:i/>
        </w:rPr>
        <w:t>Citace PRO</w:t>
      </w:r>
      <w:r>
        <w:t xml:space="preserve"> by mělo být bezproblémové (používají se standardní pole Wordu). Při použití </w:t>
      </w:r>
      <w:proofErr w:type="spellStart"/>
      <w:r w:rsidRPr="00717D83">
        <w:rPr>
          <w:i/>
        </w:rPr>
        <w:t>Zotera</w:t>
      </w:r>
      <w:proofErr w:type="spellEnd"/>
      <w:r>
        <w:t xml:space="preserve"> je nutné pole pro citace odstranit a vložit pomocí nástrojů </w:t>
      </w:r>
      <w:proofErr w:type="spellStart"/>
      <w:r w:rsidRPr="00717D83">
        <w:rPr>
          <w:i/>
        </w:rPr>
        <w:t>Zotera</w:t>
      </w:r>
      <w:proofErr w:type="spellEnd"/>
      <w:r>
        <w:t xml:space="preserve">. </w:t>
      </w:r>
    </w:p>
    <w:p w14:paraId="1B093CE6" w14:textId="77777777" w:rsidR="00845D98" w:rsidRDefault="00845D98" w:rsidP="00845D98">
      <w:pPr>
        <w:pStyle w:val="Nadpis2"/>
      </w:pPr>
      <w:bookmarkStart w:id="18" w:name="_Toc25321984"/>
      <w:r>
        <w:t>Ekonomicko-správní fakulta</w:t>
      </w:r>
      <w:bookmarkEnd w:id="18"/>
    </w:p>
    <w:p w14:paraId="4C71F947" w14:textId="77777777" w:rsidR="00845D98" w:rsidRDefault="00845D98" w:rsidP="00845D98">
      <w:pPr>
        <w:pStyle w:val="Odstavec1"/>
      </w:pPr>
      <w:r>
        <w:t xml:space="preserve">Náležitosti závěrečných prací upravuje směrnice děkana 9/2017. Používá se citační styl ISO 690. V šabloně se počítá s tím, že studenti použijí vestavěný správce citací, v seznamu literatury je proto připraveno pole Wordu. </w:t>
      </w:r>
    </w:p>
    <w:p w14:paraId="4B74FBB3" w14:textId="5B8F2DF4" w:rsidR="00845D98" w:rsidRDefault="00341929" w:rsidP="00341929">
      <w:pPr>
        <w:pStyle w:val="Nadpis2"/>
      </w:pPr>
      <w:bookmarkStart w:id="19" w:name="_Toc25321985"/>
      <w:r>
        <w:t>Přírodovědecká fakulta</w:t>
      </w:r>
      <w:bookmarkEnd w:id="19"/>
    </w:p>
    <w:p w14:paraId="1EE2E0DB" w14:textId="54DD7C6E"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4713B0B1" w14:textId="573D3D44" w:rsidR="004F63FD" w:rsidRPr="004F63FD" w:rsidRDefault="004F63FD" w:rsidP="004F63FD">
      <w:pPr>
        <w:pStyle w:val="Dalodstavce"/>
      </w:pPr>
      <w:r>
        <w:t>Použijte citační styl podle pravidel na Vašem pracovišti. Šablona je připravena pro použití správce citací ve Wordu. Použijete-li jiný správce citací, odstraň pole pro seznam literatury a nahraďte seznamem podle Vaše</w:t>
      </w:r>
      <w:r w:rsidR="00E16C9C">
        <w:t>ho</w:t>
      </w:r>
      <w:r>
        <w:t xml:space="preserve"> správce citací-</w:t>
      </w:r>
    </w:p>
    <w:p w14:paraId="4116AC2A" w14:textId="77777777" w:rsidR="00341929" w:rsidRPr="00341929" w:rsidRDefault="00341929" w:rsidP="00341929">
      <w:pPr>
        <w:pStyle w:val="Odstavec1"/>
      </w:pPr>
    </w:p>
    <w:p w14:paraId="3921D07B" w14:textId="77777777" w:rsidR="00D23A45" w:rsidRPr="008D48D9" w:rsidRDefault="00D23A45" w:rsidP="00D23A45">
      <w:pPr>
        <w:pStyle w:val="Nadpis1"/>
        <w:spacing w:after="280" w:line="480" w:lineRule="atLeast"/>
      </w:pPr>
      <w:bookmarkStart w:id="20" w:name="_Toc25321986"/>
      <w:r w:rsidRPr="008D48D9">
        <w:lastRenderedPageBreak/>
        <w:t>Příprava práce</w:t>
      </w:r>
      <w:bookmarkEnd w:id="11"/>
      <w:bookmarkEnd w:id="12"/>
      <w:bookmarkEnd w:id="13"/>
      <w:bookmarkEnd w:id="14"/>
      <w:bookmarkEnd w:id="20"/>
    </w:p>
    <w:p w14:paraId="6147C0C5" w14:textId="77777777" w:rsidR="00D23A45" w:rsidRPr="008D48D9" w:rsidRDefault="00D23A45" w:rsidP="00D23A45">
      <w:pPr>
        <w:pStyle w:val="Nadpis2"/>
        <w:spacing w:before="360" w:after="180" w:line="320" w:lineRule="atLeast"/>
      </w:pPr>
      <w:bookmarkStart w:id="21" w:name="_Toc469928058"/>
      <w:bookmarkStart w:id="22" w:name="_Toc531690327"/>
      <w:bookmarkStart w:id="23" w:name="_Toc5725325"/>
      <w:bookmarkStart w:id="24" w:name="_Toc25321987"/>
      <w:r w:rsidRPr="008D48D9">
        <w:t>Instalace šablony a vytvoření dokumentu</w:t>
      </w:r>
      <w:bookmarkEnd w:id="21"/>
      <w:bookmarkEnd w:id="22"/>
      <w:bookmarkEnd w:id="23"/>
      <w:bookmarkEnd w:id="24"/>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25" w:name="_Toc469928059"/>
      <w:bookmarkStart w:id="26" w:name="_Toc531690328"/>
      <w:bookmarkStart w:id="27" w:name="_Toc5725326"/>
      <w:bookmarkStart w:id="28" w:name="_Toc25321988"/>
      <w:r w:rsidRPr="008D48D9">
        <w:t>Úprava úvodních stránek</w:t>
      </w:r>
      <w:bookmarkEnd w:id="25"/>
      <w:bookmarkEnd w:id="26"/>
      <w:bookmarkEnd w:id="27"/>
      <w:bookmarkEnd w:id="28"/>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77777777" w:rsidR="00D23A45" w:rsidRPr="008D48D9" w:rsidRDefault="00D23A45" w:rsidP="00D23A45">
      <w:pPr>
        <w:pStyle w:val="ZPDalodstavce"/>
        <w:rPr>
          <w:lang w:val="cs-CZ"/>
        </w:rPr>
      </w:pPr>
      <w:r w:rsidRPr="008D48D9">
        <w:rPr>
          <w:lang w:val="cs-CZ"/>
        </w:rPr>
        <w:t>Vyplňte akademický nebo kalendářní rok odevzdání práce (závisí na fakultě, v šabloně je popsáno).</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7777777" w:rsidR="00D23A45" w:rsidRPr="008D48D9" w:rsidRDefault="00D23A45" w:rsidP="00D23A45">
      <w:pPr>
        <w:pStyle w:val="ZPDalodstavce"/>
        <w:rPr>
          <w:lang w:val="cs-CZ"/>
        </w:rPr>
      </w:pPr>
      <w:r w:rsidRPr="008D48D9">
        <w:rPr>
          <w:lang w:val="cs-CZ"/>
        </w:rPr>
        <w:t xml:space="preserve">Následují česká a anglická stránka s abstraktem. Text se musí shodovat s tím, který bude v archivu závěrečných prací. </w:t>
      </w:r>
    </w:p>
    <w:p w14:paraId="2BD3E136" w14:textId="77777777"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p>
    <w:p w14:paraId="7A739893" w14:textId="77777777" w:rsidR="00D23A45" w:rsidRPr="008D48D9" w:rsidRDefault="00D23A45" w:rsidP="00D23A45">
      <w:pPr>
        <w:pStyle w:val="Nadpis2"/>
        <w:spacing w:before="360" w:after="180" w:line="320" w:lineRule="atLeast"/>
      </w:pPr>
      <w:bookmarkStart w:id="29" w:name="_Toc469928060"/>
      <w:bookmarkStart w:id="30" w:name="_Toc531690329"/>
      <w:bookmarkStart w:id="31" w:name="_Toc5725327"/>
      <w:bookmarkStart w:id="32" w:name="_Toc25321989"/>
      <w:r w:rsidRPr="008D48D9">
        <w:lastRenderedPageBreak/>
        <w:t>Poděkování</w:t>
      </w:r>
      <w:bookmarkEnd w:id="29"/>
      <w:bookmarkEnd w:id="30"/>
      <w:bookmarkEnd w:id="31"/>
      <w:bookmarkEnd w:id="32"/>
      <w:r w:rsidRPr="008D48D9">
        <w:fldChar w:fldCharType="begin"/>
      </w:r>
      <w:r w:rsidRPr="008D48D9">
        <w:instrText xml:space="preserve"> XE "poděkování" </w:instrText>
      </w:r>
      <w:r w:rsidRPr="008D48D9">
        <w:fldChar w:fldCharType="end"/>
      </w:r>
    </w:p>
    <w:p w14:paraId="3FB135F0" w14:textId="77777777"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proofErr w:type="spellStart"/>
      <w:r w:rsidRPr="00D252B0">
        <w:rPr>
          <w:smallCaps/>
          <w:lang w:val="cs-CZ"/>
        </w:rPr>
        <w:t>Delete</w:t>
      </w:r>
      <w:proofErr w:type="spellEnd"/>
      <w:r>
        <w:rPr>
          <w:lang w:val="cs-CZ"/>
        </w:rPr>
        <w:t>.</w:t>
      </w:r>
    </w:p>
    <w:p w14:paraId="722DFB40" w14:textId="77777777" w:rsidR="00D23A45" w:rsidRPr="008D48D9" w:rsidRDefault="00D23A45" w:rsidP="00D23A45">
      <w:pPr>
        <w:pStyle w:val="Nadpis2"/>
        <w:spacing w:before="360" w:after="180" w:line="320" w:lineRule="atLeast"/>
      </w:pPr>
      <w:bookmarkStart w:id="33" w:name="_Toc469928061"/>
      <w:bookmarkStart w:id="34" w:name="_Toc531690330"/>
      <w:bookmarkStart w:id="35" w:name="_Toc5725328"/>
      <w:bookmarkStart w:id="36" w:name="_Toc25321990"/>
      <w:r w:rsidRPr="008D48D9">
        <w:t>Odstranění nepotřebných částí</w:t>
      </w:r>
      <w:bookmarkEnd w:id="33"/>
      <w:bookmarkEnd w:id="34"/>
      <w:bookmarkEnd w:id="35"/>
      <w:bookmarkEnd w:id="36"/>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77777777" w:rsidR="00D23A45" w:rsidRPr="008D48D9" w:rsidRDefault="00D23A45" w:rsidP="00D23A45">
      <w:pPr>
        <w:pStyle w:val="ZPDalodstavce"/>
        <w:rPr>
          <w:lang w:val="cs-CZ"/>
        </w:rPr>
      </w:pPr>
      <w:r w:rsidRPr="008D48D9">
        <w:rPr>
          <w:lang w:val="cs-CZ"/>
        </w:rPr>
        <w:t>Podívejte se, zda před částí, kterou chcete odstranit, je znak konce oddílu. Většinou je třeba se podívat na konec předcházející stránky, protože oddíly začínají na nových (lichých) stránkách. Dále se podívejte, zda je znak konce 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proofErr w:type="spellStart"/>
      <w:r w:rsidRPr="008D48D9">
        <w:rPr>
          <w:rStyle w:val="ZPLiteratura-jmnoautora"/>
          <w:lang w:val="cs-CZ"/>
        </w:rPr>
        <w:t>Delete</w:t>
      </w:r>
      <w:proofErr w:type="spellEnd"/>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proofErr w:type="spellStart"/>
      <w:r w:rsidRPr="008D48D9">
        <w:rPr>
          <w:rStyle w:val="ZPLiteratura-jmnoautora"/>
          <w:lang w:val="cs-CZ"/>
        </w:rPr>
        <w:t>Delete</w:t>
      </w:r>
      <w:proofErr w:type="spellEnd"/>
      <w:r w:rsidRPr="008D48D9">
        <w:rPr>
          <w:lang w:val="cs-CZ"/>
        </w:rPr>
        <w:t>).</w:t>
      </w:r>
    </w:p>
    <w:p w14:paraId="174F44A0" w14:textId="77777777" w:rsidR="00D23A45" w:rsidRPr="008D48D9" w:rsidRDefault="00D23A45" w:rsidP="00D23A45">
      <w:pPr>
        <w:pStyle w:val="ZPDalodstavce"/>
        <w:rPr>
          <w:lang w:val="cs-CZ"/>
        </w:rPr>
      </w:pPr>
      <w:r w:rsidRPr="008D48D9">
        <w:rPr>
          <w:lang w:val="cs-CZ"/>
        </w:rPr>
        <w:t>Je to tak, protože odstraněním znaku konce oddílu dojde ke spojení oddílů. Nově vzniklý oddíl bude mít vlastnosti toho spodního. Kdybyste označili oba konce oddílů, pak by se spojil oddíl, který je před odstraňovaným, s oddílem, který je za ním, a spojení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37" w:name="_Toc531690331"/>
      <w:bookmarkStart w:id="38" w:name="_Toc5725329"/>
      <w:bookmarkStart w:id="39" w:name="_Toc25321991"/>
      <w:r w:rsidRPr="008D48D9">
        <w:lastRenderedPageBreak/>
        <w:t>Úprava pro jednostranný tisk</w:t>
      </w:r>
      <w:bookmarkEnd w:id="37"/>
      <w:bookmarkEnd w:id="38"/>
      <w:bookmarkEnd w:id="39"/>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77777777" w:rsidR="00D23A45" w:rsidRPr="008D48D9" w:rsidRDefault="00D23A45" w:rsidP="00D23A45">
      <w:pPr>
        <w:pStyle w:val="slovanseznam"/>
        <w:spacing w:line="240" w:lineRule="auto"/>
        <w:jc w:val="left"/>
      </w:pPr>
      <w:r w:rsidRPr="008D48D9">
        <w:t xml:space="preserve">Na panelu </w:t>
      </w:r>
      <w:r w:rsidRPr="00D252B0">
        <w:rPr>
          <w:i/>
        </w:rPr>
        <w:t>Rozložení / Vhled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77777777"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kartě rozložení v roletce „Začátek oddílu“ vyberte „Průběžný“ a z roletky „Použít na“ zvolte „tento oddíl“. </w:t>
      </w:r>
    </w:p>
    <w:p w14:paraId="506E3D41" w14:textId="77777777" w:rsidR="00D23A45" w:rsidRPr="008D48D9" w:rsidRDefault="00D23A45" w:rsidP="00D23A45">
      <w:pPr>
        <w:pStyle w:val="Nadpis2"/>
      </w:pPr>
      <w:bookmarkStart w:id="40" w:name="_Toc5725330"/>
      <w:bookmarkStart w:id="41" w:name="_Toc25321992"/>
      <w:r w:rsidRPr="008D48D9">
        <w:t>Oboustranný tisk</w:t>
      </w:r>
      <w:bookmarkEnd w:id="40"/>
      <w:bookmarkEnd w:id="41"/>
    </w:p>
    <w:p w14:paraId="3030CB9E" w14:textId="77777777" w:rsidR="00D23A45" w:rsidRPr="008D48D9"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42" w:name="_Toc5725332"/>
      <w:bookmarkStart w:id="43" w:name="_Toc25321993"/>
      <w:r w:rsidRPr="008D48D9">
        <w:t>Anglická verze MS Office</w:t>
      </w:r>
      <w:bookmarkEnd w:id="42"/>
      <w:bookmarkEnd w:id="43"/>
    </w:p>
    <w:p w14:paraId="118B91C9" w14:textId="38C82451"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F01B8E">
        <w:rPr>
          <w:noProof/>
        </w:rPr>
        <w:t>46</w:t>
      </w:r>
      <w:r w:rsidRPr="008D48D9">
        <w:fldChar w:fldCharType="end"/>
      </w:r>
      <w:r w:rsidRPr="008D48D9">
        <w:t>.</w:t>
      </w:r>
    </w:p>
    <w:p w14:paraId="32647ED2" w14:textId="77777777" w:rsidR="00D23A45" w:rsidRPr="008D48D9" w:rsidRDefault="00D23A45" w:rsidP="00D23A45">
      <w:pPr>
        <w:pStyle w:val="Nadpis2"/>
      </w:pPr>
      <w:bookmarkStart w:id="44" w:name="_Toc5725333"/>
      <w:bookmarkStart w:id="45" w:name="_Toc25321994"/>
      <w:r w:rsidRPr="008D48D9">
        <w:lastRenderedPageBreak/>
        <w:t>Černobílá varianta</w:t>
      </w:r>
      <w:bookmarkEnd w:id="44"/>
      <w:bookmarkEnd w:id="45"/>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46" w:name="_Toc469928062"/>
      <w:bookmarkStart w:id="47" w:name="_Toc531690332"/>
      <w:bookmarkStart w:id="48" w:name="_Toc5725334"/>
      <w:bookmarkStart w:id="49" w:name="_Toc25321995"/>
      <w:bookmarkStart w:id="50" w:name="_Ref468983262"/>
      <w:r w:rsidRPr="008D48D9">
        <w:t>Minimalistická verze šablony</w:t>
      </w:r>
      <w:bookmarkEnd w:id="46"/>
      <w:bookmarkEnd w:id="47"/>
      <w:bookmarkEnd w:id="48"/>
      <w:bookmarkEnd w:id="49"/>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77777777" w:rsidR="00D23A45" w:rsidRPr="008D48D9" w:rsidRDefault="00D23A45" w:rsidP="00D23A45">
      <w:pPr>
        <w:pStyle w:val="ZPDalodstavce"/>
        <w:rPr>
          <w:lang w:val="cs-CZ"/>
        </w:rPr>
      </w:pPr>
      <w:r w:rsidRPr="008D48D9">
        <w:rPr>
          <w:lang w:val="cs-CZ"/>
        </w:rPr>
        <w:t>Po dobu testování šablony nejsou minimalistické verze vytvářeny.</w:t>
      </w:r>
    </w:p>
    <w:p w14:paraId="2DC0E76C" w14:textId="77777777" w:rsidR="00D23A45" w:rsidRPr="008D48D9" w:rsidRDefault="00D23A45" w:rsidP="00D23A45">
      <w:pPr>
        <w:pStyle w:val="Nadpis1"/>
        <w:spacing w:after="280" w:line="480" w:lineRule="atLeast"/>
      </w:pPr>
      <w:bookmarkStart w:id="51" w:name="_Toc469928063"/>
      <w:bookmarkStart w:id="52" w:name="_Toc531690333"/>
      <w:bookmarkStart w:id="53" w:name="_Ref531867047"/>
      <w:bookmarkStart w:id="54" w:name="_Ref531867053"/>
      <w:bookmarkStart w:id="55" w:name="_Ref4402994"/>
      <w:bookmarkStart w:id="56" w:name="_Toc5725335"/>
      <w:bookmarkStart w:id="57" w:name="_Toc25321996"/>
      <w:r w:rsidRPr="008D48D9">
        <w:lastRenderedPageBreak/>
        <w:t>Styly</w:t>
      </w:r>
      <w:bookmarkEnd w:id="50"/>
      <w:bookmarkEnd w:id="51"/>
      <w:bookmarkEnd w:id="52"/>
      <w:bookmarkEnd w:id="53"/>
      <w:bookmarkEnd w:id="54"/>
      <w:bookmarkEnd w:id="55"/>
      <w:bookmarkEnd w:id="56"/>
      <w:bookmarkEnd w:id="57"/>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77777777" w:rsidR="00D23A45" w:rsidRPr="008D48D9" w:rsidRDefault="00D23A45" w:rsidP="00D23A45">
      <w:pPr>
        <w:pStyle w:val="ZPDalodstavce"/>
        <w:rPr>
          <w:rStyle w:val="ZPLiteratura-jmnoautora"/>
          <w:lang w:val="cs-CZ"/>
        </w:rPr>
      </w:pPr>
      <w:r w:rsidRPr="008D48D9">
        <w:rPr>
          <w:lang w:val="cs-CZ"/>
        </w:rPr>
        <w:t xml:space="preserve">Pokud omylem přidáte nějaký ruční formát (někdy stačí je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58" w:name="_Toc469928064"/>
      <w:bookmarkStart w:id="59" w:name="_Toc531690334"/>
      <w:bookmarkStart w:id="60" w:name="_Toc5725336"/>
      <w:bookmarkStart w:id="61" w:name="_Toc25321997"/>
      <w:r w:rsidRPr="008D48D9">
        <w:t>Odstavcové styly</w:t>
      </w:r>
      <w:bookmarkEnd w:id="58"/>
      <w:bookmarkEnd w:id="59"/>
      <w:bookmarkEnd w:id="60"/>
      <w:bookmarkEnd w:id="61"/>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w:t>
      </w:r>
      <w:proofErr w:type="spellStart"/>
      <w:r w:rsidRPr="008D48D9">
        <w:rPr>
          <w:lang w:val="cs-CZ"/>
        </w:rPr>
        <w:t>čtverčíky</w:t>
      </w:r>
      <w:proofErr w:type="spellEnd"/>
      <w:r w:rsidRPr="008D48D9">
        <w:rPr>
          <w:lang w:val="cs-CZ"/>
        </w:rPr>
        <w:t>.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62" w:name="_Toc469928065"/>
      <w:bookmarkStart w:id="63" w:name="_Toc531690335"/>
      <w:bookmarkStart w:id="64" w:name="_Toc5725337"/>
      <w:bookmarkStart w:id="65" w:name="_Toc25321998"/>
      <w:r w:rsidRPr="008D48D9">
        <w:t>Nadpisy</w:t>
      </w:r>
      <w:bookmarkEnd w:id="62"/>
      <w:bookmarkEnd w:id="63"/>
      <w:bookmarkEnd w:id="64"/>
      <w:bookmarkEnd w:id="65"/>
      <w:r w:rsidRPr="008D48D9">
        <w:fldChar w:fldCharType="begin"/>
      </w:r>
      <w:r w:rsidRPr="008D48D9">
        <w:instrText xml:space="preserve"> XE "nadpis" </w:instrText>
      </w:r>
      <w:r w:rsidRPr="008D48D9">
        <w:fldChar w:fldCharType="end"/>
      </w:r>
    </w:p>
    <w:p w14:paraId="40AAC221" w14:textId="77777777"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každá sadě. Nadpisy prvních dvou úrovní se projeví v obsahu. Členění textu do více než tří úrovní obvykle nepřispívá k větší přehlednosti textu a není proto doporučováno a ani nejsou připraveny styly.</w:t>
      </w:r>
    </w:p>
    <w:p w14:paraId="71E6533D" w14:textId="1680D3B6"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F01B8E" w:rsidRPr="008D48D9">
        <w:t xml:space="preserve">tab. </w:t>
      </w:r>
      <w:r w:rsidR="00F01B8E">
        <w:rPr>
          <w:noProof/>
        </w:rPr>
        <w:t>1</w:t>
      </w:r>
      <w:r w:rsidRPr="008D48D9">
        <w:rPr>
          <w:lang w:val="cs-CZ"/>
        </w:rPr>
        <w:fldChar w:fldCharType="end"/>
      </w:r>
      <w:r w:rsidRPr="008D48D9">
        <w:rPr>
          <w:lang w:val="cs-CZ"/>
        </w:rPr>
        <w:t>.</w:t>
      </w:r>
    </w:p>
    <w:p w14:paraId="2C14308A" w14:textId="347A71AC" w:rsidR="00D23A45" w:rsidRPr="008D48D9" w:rsidRDefault="00D23A45" w:rsidP="00D23A45">
      <w:pPr>
        <w:pStyle w:val="Titulek"/>
        <w:keepNext/>
      </w:pPr>
      <w:bookmarkStart w:id="66" w:name="_Ref468878013"/>
      <w:bookmarkStart w:id="67" w:name="_Toc468983627"/>
      <w:bookmarkStart w:id="68" w:name="_Toc531690367"/>
      <w:bookmarkStart w:id="69" w:name="_Toc5725376"/>
      <w:bookmarkStart w:id="70" w:name="_Toc25322032"/>
      <w:r w:rsidRPr="008D48D9">
        <w:lastRenderedPageBreak/>
        <w:t xml:space="preserve">Tab. </w:t>
      </w:r>
      <w:r w:rsidR="00C621A7">
        <w:fldChar w:fldCharType="begin"/>
      </w:r>
      <w:r w:rsidR="00C621A7">
        <w:instrText xml:space="preserve"> SEQ Tab. \* ARABIC </w:instrText>
      </w:r>
      <w:r w:rsidR="00C621A7">
        <w:fldChar w:fldCharType="separate"/>
      </w:r>
      <w:r w:rsidR="00F01B8E">
        <w:rPr>
          <w:noProof/>
        </w:rPr>
        <w:t>1</w:t>
      </w:r>
      <w:r w:rsidR="00C621A7">
        <w:rPr>
          <w:noProof/>
        </w:rPr>
        <w:fldChar w:fldCharType="end"/>
      </w:r>
      <w:bookmarkEnd w:id="66"/>
      <w:r w:rsidRPr="008D48D9">
        <w:t>: Styly pro nadpisy</w:t>
      </w:r>
      <w:bookmarkEnd w:id="67"/>
      <w:bookmarkEnd w:id="68"/>
      <w:bookmarkEnd w:id="69"/>
      <w:bookmarkEnd w:id="70"/>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bl>
    <w:p w14:paraId="54A786AA" w14:textId="77777777"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1</w:t>
      </w:r>
      <w:r w:rsidRPr="008D48D9">
        <w:rPr>
          <w:lang w:val="cs-CZ"/>
        </w:rPr>
        <w:t xml:space="preserve"> pro Nadpis 1,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2</w:t>
      </w:r>
      <w:r w:rsidRPr="008D48D9">
        <w:rPr>
          <w:lang w:val="cs-CZ"/>
        </w:rPr>
        <w:t xml:space="preserve"> pro Nadpis 2 a </w:t>
      </w:r>
      <w:r w:rsidRPr="008D48D9">
        <w:rPr>
          <w:rStyle w:val="ZPLiteratura-jmnoautora"/>
          <w:lang w:val="cs-CZ"/>
        </w:rPr>
        <w:t>Ctrl-</w:t>
      </w:r>
      <w:proofErr w:type="spellStart"/>
      <w:r w:rsidRPr="008D48D9">
        <w:rPr>
          <w:rStyle w:val="ZPLiteratura-jmnoautora"/>
          <w:lang w:val="cs-CZ"/>
        </w:rPr>
        <w:t>Num</w:t>
      </w:r>
      <w:proofErr w:type="spellEnd"/>
      <w:r w:rsidRPr="008D48D9">
        <w:rPr>
          <w:rStyle w:val="ZPLiteratura-jmnoautora"/>
          <w:lang w:val="cs-CZ"/>
        </w:rPr>
        <w:t>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3"/>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77777777" w:rsidR="00D23A45" w:rsidRPr="008D48D9"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25CB2B5D" w14:textId="77777777" w:rsidR="00D23A45" w:rsidRPr="008D48D9" w:rsidRDefault="00D23A45" w:rsidP="00D23A45">
      <w:pPr>
        <w:pStyle w:val="Nadpis2"/>
        <w:spacing w:before="360" w:after="180" w:line="320" w:lineRule="atLeast"/>
      </w:pPr>
      <w:bookmarkStart w:id="71" w:name="_Toc469928066"/>
      <w:bookmarkStart w:id="72" w:name="_Toc531690336"/>
      <w:bookmarkStart w:id="73" w:name="_Ref536623356"/>
      <w:bookmarkStart w:id="74" w:name="_Ref536623360"/>
      <w:bookmarkStart w:id="75" w:name="_Toc5725338"/>
      <w:bookmarkStart w:id="76" w:name="_Toc25321999"/>
      <w:r w:rsidRPr="008D48D9">
        <w:t>Citáty</w:t>
      </w:r>
      <w:bookmarkEnd w:id="71"/>
      <w:bookmarkEnd w:id="72"/>
      <w:bookmarkEnd w:id="73"/>
      <w:bookmarkEnd w:id="74"/>
      <w:bookmarkEnd w:id="75"/>
      <w:bookmarkEnd w:id="76"/>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w:t>
      </w:r>
      <w:proofErr w:type="spellStart"/>
      <w:r w:rsidRPr="008D48D9">
        <w:rPr>
          <w:lang w:val="cs-CZ"/>
        </w:rPr>
        <w:t>čtverčíky</w:t>
      </w:r>
      <w:proofErr w:type="spellEnd"/>
      <w:r w:rsidRPr="008D48D9">
        <w:rPr>
          <w:lang w:val="cs-CZ"/>
        </w:rPr>
        <w:t xml:space="preserve">. </w:t>
      </w:r>
    </w:p>
    <w:p w14:paraId="7F65101F" w14:textId="77777777" w:rsidR="00D23A45" w:rsidRPr="008D48D9" w:rsidRDefault="00D23A45" w:rsidP="00D23A45">
      <w:pPr>
        <w:pStyle w:val="ZPDalodstavce"/>
        <w:rPr>
          <w:lang w:val="cs-CZ"/>
        </w:rPr>
      </w:pPr>
      <w:proofErr w:type="spellStart"/>
      <w:r w:rsidRPr="008D48D9">
        <w:rPr>
          <w:lang w:val="cs-CZ"/>
        </w:rPr>
        <w:t>Jednoodstavcové</w:t>
      </w:r>
      <w:proofErr w:type="spellEnd"/>
      <w:r w:rsidRPr="008D48D9">
        <w:rPr>
          <w:lang w:val="cs-CZ"/>
        </w:rPr>
        <w:t xml:space="preserve">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34D8A8CF"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Pr>
          <w:lang w:val="cs-CZ"/>
        </w:rPr>
        <w:t xml:space="preserve"> (Vložení/Text / rychlé části, vyberte položku Citát).</w:t>
      </w:r>
    </w:p>
    <w:p w14:paraId="4FFEC17B" w14:textId="44A999D0" w:rsidR="00962E92" w:rsidRPr="008D48D9" w:rsidRDefault="00962E92" w:rsidP="00D23A45">
      <w:pPr>
        <w:pStyle w:val="ZPDalodstavce"/>
        <w:rPr>
          <w:lang w:val="cs-CZ"/>
        </w:rPr>
      </w:pPr>
      <w:r>
        <w:rPr>
          <w:lang w:val="cs-CZ"/>
        </w:rPr>
        <w:lastRenderedPageBreak/>
        <w:t>Citáty musí být řádně ocitovány, tj. musí být uveden jejich zdroj. Způsob citování je závislý na vaší fakultě nebo oboru, který studujete.</w:t>
      </w:r>
    </w:p>
    <w:p w14:paraId="224BE6B0" w14:textId="77777777" w:rsidR="00D23A45" w:rsidRPr="008D48D9" w:rsidRDefault="00D23A45" w:rsidP="00D23A45">
      <w:pPr>
        <w:pStyle w:val="Nadpis2"/>
        <w:spacing w:before="360" w:after="180" w:line="320" w:lineRule="atLeast"/>
      </w:pPr>
      <w:bookmarkStart w:id="77" w:name="_Toc469928067"/>
      <w:bookmarkStart w:id="78" w:name="_Toc531690337"/>
      <w:bookmarkStart w:id="79" w:name="_Toc5725339"/>
      <w:bookmarkStart w:id="80" w:name="_Toc25322000"/>
      <w:r w:rsidRPr="008D48D9">
        <w:t>Seznamy</w:t>
      </w:r>
      <w:bookmarkEnd w:id="77"/>
      <w:bookmarkEnd w:id="78"/>
      <w:bookmarkEnd w:id="79"/>
      <w:bookmarkEnd w:id="80"/>
      <w:r w:rsidRPr="008D48D9">
        <w:fldChar w:fldCharType="begin"/>
      </w:r>
      <w:r w:rsidRPr="008D48D9">
        <w:instrText xml:space="preserve"> XE "</w:instrText>
      </w:r>
      <w:proofErr w:type="spellStart"/>
      <w:proofErr w:type="gramStart"/>
      <w:r w:rsidRPr="008D48D9">
        <w:instrText>seznam:číslovaný</w:instrText>
      </w:r>
      <w:proofErr w:type="spellEnd"/>
      <w:proofErr w:type="gramEnd"/>
      <w:r w:rsidRPr="008D48D9">
        <w:instrText xml:space="preserve">" </w:instrText>
      </w:r>
      <w:r w:rsidRPr="008D48D9">
        <w:fldChar w:fldCharType="end"/>
      </w:r>
      <w:r w:rsidRPr="008D48D9">
        <w:fldChar w:fldCharType="begin"/>
      </w:r>
      <w:r w:rsidRPr="008D48D9">
        <w:instrText xml:space="preserve"> XE "</w:instrText>
      </w:r>
      <w:proofErr w:type="spellStart"/>
      <w:r w:rsidRPr="008D48D9">
        <w:instrText>seznam:s</w:instrText>
      </w:r>
      <w:proofErr w:type="spellEnd"/>
      <w:r w:rsidRPr="008D48D9">
        <w:instrText xml:space="preserve">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77777777" w:rsidR="00D23A45" w:rsidRPr="008D48D9"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48958C9B" w14:textId="77777777" w:rsidR="00D23A45" w:rsidRPr="008D48D9" w:rsidRDefault="00D23A45" w:rsidP="00D23A45">
      <w:pPr>
        <w:pStyle w:val="Nadpis2"/>
      </w:pPr>
      <w:bookmarkStart w:id="81" w:name="_Ref2951889"/>
      <w:bookmarkStart w:id="82" w:name="_Toc5725340"/>
      <w:bookmarkStart w:id="83" w:name="_Toc25322001"/>
      <w:r w:rsidRPr="008D48D9">
        <w:t>Styly pro seznam literatury</w:t>
      </w:r>
      <w:bookmarkEnd w:id="81"/>
      <w:bookmarkEnd w:id="82"/>
      <w:bookmarkEnd w:id="83"/>
      <w:r w:rsidRPr="008D48D9">
        <w:fldChar w:fldCharType="begin"/>
      </w:r>
      <w:r w:rsidRPr="008D48D9">
        <w:instrText xml:space="preserve"> XE "</w:instrText>
      </w:r>
      <w:proofErr w:type="spellStart"/>
      <w:proofErr w:type="gramStart"/>
      <w:r w:rsidRPr="008D48D9">
        <w:instrText>literatura:styly</w:instrText>
      </w:r>
      <w:proofErr w:type="spellEnd"/>
      <w:proofErr w:type="gramEnd"/>
      <w:r w:rsidRPr="008D48D9">
        <w:instrText xml:space="preserve">"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77777777" w:rsidR="00D23A45" w:rsidRPr="008D48D9" w:rsidRDefault="00D23A45" w:rsidP="00D23A45">
      <w:pPr>
        <w:pStyle w:val="ZPDalodstavce"/>
        <w:rPr>
          <w:lang w:val="cs-CZ"/>
        </w:rPr>
      </w:pPr>
      <w:r w:rsidRPr="008D48D9">
        <w:rPr>
          <w:lang w:val="cs-CZ"/>
        </w:rPr>
        <w:t xml:space="preserve">K formátování jména autora můžete použít znakový styl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p>
    <w:p w14:paraId="41EE3A55" w14:textId="77777777" w:rsidR="00D23A45" w:rsidRPr="008D48D9" w:rsidRDefault="00D23A45" w:rsidP="00D23A45">
      <w:pPr>
        <w:pStyle w:val="ZPDalodstavce"/>
        <w:rPr>
          <w:lang w:val="cs-CZ"/>
        </w:rPr>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6B40B441" w14:textId="77777777" w:rsidR="00D23A45" w:rsidRPr="008D48D9" w:rsidRDefault="00D23A45" w:rsidP="00D23A45">
      <w:pPr>
        <w:pStyle w:val="Dalodstavce"/>
      </w:pPr>
    </w:p>
    <w:p w14:paraId="2C50189A" w14:textId="77777777" w:rsidR="00D23A45" w:rsidRPr="008D48D9" w:rsidRDefault="00D23A45" w:rsidP="00D23A45">
      <w:pPr>
        <w:pStyle w:val="Nadpis1"/>
        <w:spacing w:after="280" w:line="480" w:lineRule="atLeast"/>
      </w:pPr>
      <w:bookmarkStart w:id="84" w:name="_Ref469649161"/>
      <w:bookmarkStart w:id="85" w:name="_Toc469928069"/>
      <w:bookmarkStart w:id="86" w:name="_Toc531690339"/>
      <w:bookmarkStart w:id="87" w:name="_Toc5725341"/>
      <w:bookmarkStart w:id="88" w:name="_Toc25322002"/>
      <w:r w:rsidRPr="008D48D9">
        <w:lastRenderedPageBreak/>
        <w:t>Zvláštní části</w:t>
      </w:r>
      <w:bookmarkEnd w:id="84"/>
      <w:bookmarkEnd w:id="85"/>
      <w:bookmarkEnd w:id="86"/>
      <w:bookmarkEnd w:id="87"/>
      <w:bookmarkEnd w:id="88"/>
    </w:p>
    <w:p w14:paraId="17CC9082" w14:textId="77777777" w:rsidR="00D23A45" w:rsidRPr="008D48D9" w:rsidRDefault="00D23A45" w:rsidP="00D23A45">
      <w:pPr>
        <w:pStyle w:val="Nadpis2"/>
        <w:spacing w:before="360" w:after="180" w:line="320" w:lineRule="atLeast"/>
      </w:pPr>
      <w:bookmarkStart w:id="89" w:name="_Toc469928070"/>
      <w:bookmarkStart w:id="90" w:name="_Toc531690340"/>
      <w:bookmarkStart w:id="91" w:name="_Toc5725342"/>
      <w:bookmarkStart w:id="92" w:name="_Toc25322003"/>
      <w:r w:rsidRPr="008D48D9">
        <w:t>Obrázky</w:t>
      </w:r>
      <w:bookmarkEnd w:id="89"/>
      <w:bookmarkEnd w:id="90"/>
      <w:bookmarkEnd w:id="91"/>
      <w:bookmarkEnd w:id="92"/>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77777777"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77777777"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Pr="008D48D9">
        <w:rPr>
          <w:lang w:val="cs-CZ"/>
        </w:rPr>
        <w:t>. Předpokládá se, že obrázky jsou označeny „Obr.“</w:t>
      </w:r>
      <w:r w:rsidRPr="00685227">
        <w:rPr>
          <w:rStyle w:val="Znakapoznpodarou"/>
        </w:rPr>
        <w:footnoteReference w:id="4"/>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77777777" w:rsidR="00D23A45" w:rsidRPr="008D48D9"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Pr="008D48D9">
        <w:rPr>
          <w:i/>
          <w:lang w:val="cs-CZ"/>
        </w:rPr>
        <w:t>Projít 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07EA5D04" w14:textId="77777777"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xml:space="preserve">. Pro vložení takového obrázku doporučuje použít stavební blok </w:t>
      </w:r>
      <w:r w:rsidRPr="008D48D9">
        <w:rPr>
          <w:i/>
          <w:lang w:val="cs-CZ"/>
        </w:rPr>
        <w:t>Obrázek s popisem</w:t>
      </w:r>
      <w:r w:rsidRPr="008D48D9">
        <w:rPr>
          <w:lang w:val="cs-CZ"/>
        </w:rPr>
        <w:t>, kde jsou již odstavce naformátovány potřebnými styly a je připraven titulek.</w:t>
      </w:r>
    </w:p>
    <w:p w14:paraId="44FF061A" w14:textId="77777777" w:rsidR="00D23A45" w:rsidRPr="008D48D9" w:rsidRDefault="00D23A45" w:rsidP="00D23A45">
      <w:pPr>
        <w:pStyle w:val="ZPDalodstavce"/>
        <w:rPr>
          <w:lang w:val="cs-CZ"/>
        </w:rPr>
      </w:pPr>
      <w:r w:rsidRPr="008D48D9">
        <w:rPr>
          <w:lang w:val="cs-CZ"/>
        </w:rPr>
        <w:t xml:space="preserve">Všechny obrázky, které v práci uvedete, musí být ocitovány. Cituje se obdobně, jako se cituje text. </w:t>
      </w:r>
      <w:proofErr w:type="gramStart"/>
      <w:r w:rsidRPr="008D48D9">
        <w:rPr>
          <w:lang w:val="cs-CZ"/>
        </w:rPr>
        <w:t>Píší</w:t>
      </w:r>
      <w:proofErr w:type="gramEnd"/>
      <w:r w:rsidRPr="008D48D9">
        <w:rPr>
          <w:lang w:val="cs-CZ"/>
        </w:rPr>
        <w:t>-li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0699E075" w14:textId="578A4F0D" w:rsidR="00D23A45" w:rsidRPr="008D48D9" w:rsidRDefault="00D23A45" w:rsidP="00D23A45">
      <w:pPr>
        <w:pStyle w:val="ZPDalodstavce"/>
        <w:rPr>
          <w:lang w:val="cs-CZ"/>
        </w:rPr>
      </w:pPr>
      <w:r w:rsidRPr="008D48D9">
        <w:rPr>
          <w:lang w:val="cs-CZ"/>
        </w:rPr>
        <w:t>Norma</w:t>
      </w:r>
      <w:r w:rsidR="001F3F01">
        <w:rPr>
          <w:lang w:val="cs-CZ"/>
        </w:rPr>
        <w:t xml:space="preserve"> </w:t>
      </w:r>
      <w:sdt>
        <w:sdtPr>
          <w:rPr>
            <w:lang w:val="cs-CZ"/>
          </w:rPr>
          <w:id w:val="-1715425597"/>
          <w:citation/>
        </w:sdtPr>
        <w:sdtEndPr/>
        <w:sdtContent>
          <w:r w:rsidR="001F3F01">
            <w:rPr>
              <w:lang w:val="cs-CZ"/>
            </w:rPr>
            <w:fldChar w:fldCharType="begin"/>
          </w:r>
          <w:r w:rsidR="001F3F01">
            <w:rPr>
              <w:lang w:val="cs-CZ"/>
            </w:rPr>
            <w:instrText xml:space="preserve"> CITATION ČSN97 \l 1029 </w:instrText>
          </w:r>
          <w:r w:rsidR="001F3F01">
            <w:rPr>
              <w:lang w:val="cs-CZ"/>
            </w:rPr>
            <w:fldChar w:fldCharType="separate"/>
          </w:r>
          <w:r w:rsidR="00F01B8E" w:rsidRPr="00F01B8E">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Next/>
        <w:keepLines/>
      </w:pPr>
      <w:r w:rsidRPr="008D48D9">
        <w:t>Plovoucí obrázky</w:t>
      </w:r>
    </w:p>
    <w:p w14:paraId="5ABC2261" w14:textId="77777777" w:rsidR="00D23A45" w:rsidRPr="008D48D9" w:rsidRDefault="00D23A45" w:rsidP="00D23A45">
      <w:pPr>
        <w:pStyle w:val="Odstavec1"/>
      </w:pPr>
      <w:r w:rsidRPr="008D48D9">
        <w:t xml:space="preserve">Obrázky pro svou velikost mohou narušit plynulost textu. Nevejde-li se obrázek na stránku, Word jej přesune na začátek další stránky. Vzniká tak bílé místo na konci </w:t>
      </w:r>
      <w:r w:rsidRPr="008D48D9">
        <w:lastRenderedPageBreak/>
        <w:t>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Next/>
        <w:keepLines/>
      </w:pPr>
      <w:r w:rsidRPr="008D48D9">
        <w:t>Grafy a schémata</w:t>
      </w:r>
    </w:p>
    <w:p w14:paraId="3119583E" w14:textId="77777777" w:rsidR="00D23A45" w:rsidRPr="008D48D9"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345B19E4" w14:textId="77777777" w:rsidR="00D23A45" w:rsidRPr="008D48D9" w:rsidRDefault="00D23A45" w:rsidP="00D23A45">
      <w:pPr>
        <w:pStyle w:val="Nadpis2"/>
        <w:spacing w:before="360" w:after="180" w:line="320" w:lineRule="atLeast"/>
      </w:pPr>
      <w:bookmarkStart w:id="93" w:name="_Toc469928071"/>
      <w:bookmarkStart w:id="94" w:name="_Toc531690341"/>
      <w:bookmarkStart w:id="95" w:name="_Toc5725343"/>
      <w:bookmarkStart w:id="96" w:name="_Toc25322004"/>
      <w:r w:rsidRPr="008D48D9">
        <w:t>Tabulky</w:t>
      </w:r>
      <w:bookmarkEnd w:id="93"/>
      <w:bookmarkEnd w:id="94"/>
      <w:bookmarkEnd w:id="95"/>
      <w:bookmarkEnd w:id="96"/>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77777777" w:rsidR="00D23A45" w:rsidRPr="008D48D9" w:rsidRDefault="00D23A45" w:rsidP="00D23A45">
      <w:pPr>
        <w:pStyle w:val="ZPDalodstavce"/>
        <w:rPr>
          <w:lang w:val="cs-CZ"/>
        </w:rPr>
      </w:pPr>
      <w:r w:rsidRPr="008D48D9">
        <w:rPr>
          <w:lang w:val="cs-CZ"/>
        </w:rPr>
        <w:t xml:space="preserve">Jestliže tabulky přebíráte, je potřeba tabulku opsat a naformátovat textovým procesorem. Zcela nevhodné je tabulku naskenovat a vložit jako obrázek. Jedině když budou všechny tabulky vytvořeny ve Wordu, budou vypadat stejně. </w:t>
      </w:r>
    </w:p>
    <w:p w14:paraId="59EE1AB9" w14:textId="307F8932"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1F3F01">
            <w:rPr>
              <w:lang w:val="cs-CZ"/>
            </w:rPr>
            <w:instrText xml:space="preserve"> CITATION ČSN14 \l 1029 </w:instrText>
          </w:r>
          <w:r w:rsidR="001F3F01">
            <w:rPr>
              <w:lang w:val="cs-CZ"/>
            </w:rPr>
            <w:fldChar w:fldCharType="separate"/>
          </w:r>
          <w:r w:rsidR="00F01B8E">
            <w:rPr>
              <w:noProof/>
              <w:lang w:val="cs-CZ"/>
            </w:rPr>
            <w:t xml:space="preserve"> </w:t>
          </w:r>
          <w:r w:rsidR="00F01B8E" w:rsidRPr="00F01B8E">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77777777"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Pr="008D48D9">
        <w:rPr>
          <w:i/>
          <w:lang w:val="cs-CZ"/>
        </w:rPr>
        <w:t>Projít si rychlé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p>
    <w:p w14:paraId="38AF021F" w14:textId="77777777" w:rsidR="00D23A45" w:rsidRPr="008D48D9" w:rsidRDefault="00D23A45" w:rsidP="00D23A45">
      <w:pPr>
        <w:pStyle w:val="ZPDalodstavce"/>
        <w:rPr>
          <w:lang w:val="cs-CZ"/>
        </w:rPr>
      </w:pPr>
      <w:r w:rsidRPr="008D48D9">
        <w:rPr>
          <w:lang w:val="cs-CZ"/>
        </w:rPr>
        <w:t xml:space="preserve">Titulky tabulek by měly být označeny „Tab.“ V šabloně je v souladu s normou připraven seznam tabulek. Po vložení tabulky stačí seznam tabulek aktualizovat. </w:t>
      </w:r>
    </w:p>
    <w:p w14:paraId="2CF139C7" w14:textId="77777777"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p>
    <w:p w14:paraId="3D424AF4" w14:textId="77777777" w:rsidR="00D23A45" w:rsidRPr="008D48D9" w:rsidRDefault="00D23A45" w:rsidP="00D23A45">
      <w:pPr>
        <w:pStyle w:val="ZPDalodstavce"/>
        <w:rPr>
          <w:lang w:val="cs-CZ"/>
        </w:rPr>
      </w:pPr>
      <w:r w:rsidRPr="008D48D9">
        <w:rPr>
          <w:lang w:val="cs-CZ"/>
        </w:rPr>
        <w:lastRenderedPageBreak/>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97" w:name="_Toc469928072"/>
      <w:bookmarkStart w:id="98" w:name="_Toc531690342"/>
      <w:bookmarkStart w:id="99" w:name="_Toc5725344"/>
      <w:bookmarkStart w:id="100" w:name="_Toc25322005"/>
      <w:r w:rsidRPr="008D48D9">
        <w:t>Rovnice</w:t>
      </w:r>
      <w:bookmarkEnd w:id="97"/>
      <w:bookmarkEnd w:id="98"/>
      <w:bookmarkEnd w:id="99"/>
      <w:bookmarkEnd w:id="100"/>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2E9280D"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7318AA">
            <w:rPr>
              <w:lang w:val="cs-CZ"/>
            </w:rPr>
            <w:instrText xml:space="preserve"> CITATION ČSN97 \l 1029 </w:instrText>
          </w:r>
          <w:r w:rsidR="007318AA">
            <w:rPr>
              <w:lang w:val="cs-CZ"/>
            </w:rPr>
            <w:fldChar w:fldCharType="separate"/>
          </w:r>
          <w:r w:rsidR="00F01B8E" w:rsidRPr="00F01B8E">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7777777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z panelu </w:t>
      </w:r>
      <w:r w:rsidRPr="00202A63">
        <w:rPr>
          <w:i/>
          <w:lang w:val="cs-CZ"/>
        </w:rPr>
        <w:t>Vložení/Text</w:t>
      </w:r>
      <w:r w:rsidRPr="008D48D9">
        <w:rPr>
          <w:lang w:val="cs-CZ"/>
        </w:rPr>
        <w:t xml:space="preserve"> tlačítkem </w:t>
      </w:r>
      <w:r w:rsidRPr="00202A63">
        <w:rPr>
          <w:i/>
          <w:lang w:val="cs-CZ"/>
        </w:rPr>
        <w:t>Projít si rychlé části</w:t>
      </w:r>
      <w:r w:rsidRPr="008D48D9">
        <w:rPr>
          <w:lang w:val="cs-CZ"/>
        </w:rPr>
        <w:t>. Stavební blok je v galerii Diplomová práce.</w:t>
      </w:r>
    </w:p>
    <w:p w14:paraId="44037D2D" w14:textId="77777777" w:rsidR="00D23A45" w:rsidRPr="008D48D9" w:rsidRDefault="00D23A45" w:rsidP="00D23A45">
      <w:pPr>
        <w:pStyle w:val="ZPDalodstavce"/>
        <w:rPr>
          <w:lang w:val="cs-CZ"/>
        </w:rPr>
      </w:pPr>
      <w:r w:rsidRPr="008D48D9">
        <w:rPr>
          <w:lang w:val="cs-CZ"/>
        </w:rPr>
        <w:t xml:space="preserve">V bloku je připraveno pole pro vložení rovnice a pole s automatickým číslem. Odkazujete-li se na rovnici v textu, použijte křížový odkaz, aby bylo zaručeno, že se vždy bude odkazovat na tentýž vzorec. </w:t>
      </w:r>
    </w:p>
    <w:p w14:paraId="54E5F6D8" w14:textId="77777777" w:rsidR="00D23A45" w:rsidRPr="008D48D9" w:rsidRDefault="00D23A45" w:rsidP="00D23A45">
      <w:pPr>
        <w:pStyle w:val="ZPDalodstavce"/>
        <w:keepNext/>
        <w:rPr>
          <w:lang w:val="cs-CZ"/>
        </w:rPr>
      </w:pPr>
      <w:r w:rsidRPr="008D48D9">
        <w:rPr>
          <w:lang w:val="cs-CZ"/>
        </w:rPr>
        <w:t>Příklad:</w:t>
      </w:r>
    </w:p>
    <w:p w14:paraId="153BB1F6" w14:textId="77777777" w:rsidR="00D23A45" w:rsidRPr="008D48D9" w:rsidRDefault="00D23A45" w:rsidP="00D23A45">
      <w:pPr>
        <w:pStyle w:val="ZPDalodstavce"/>
        <w:keepNext/>
        <w:rPr>
          <w:lang w:val="cs-CZ"/>
        </w:rPr>
      </w:pPr>
      <w:r w:rsidRPr="008D48D9">
        <w:rPr>
          <w:lang w:val="cs-CZ"/>
        </w:rPr>
        <w:t>Mějme rovnici</w:t>
      </w:r>
    </w:p>
    <w:tbl>
      <w:tblPr>
        <w:tblStyle w:val="Mkatabulky"/>
        <w:tblpPr w:leftFromText="11340" w:rightFromText="11340" w:topFromText="120" w:bottomFromText="120" w:vertAnchor="text" w:tblpXSpec="center" w:tblpY="1"/>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D23A45" w:rsidRPr="008D48D9" w14:paraId="25E17DF7" w14:textId="77777777" w:rsidTr="007318AA">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2E26D6A7" w14:textId="77777777" w:rsidR="00D23A45" w:rsidRPr="008D48D9" w:rsidRDefault="00D23A45" w:rsidP="007318AA">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2305858F" w14:textId="1244FC55" w:rsidR="00D23A45" w:rsidRPr="008D48D9" w:rsidRDefault="00D23A45" w:rsidP="007318AA">
            <w:pPr>
              <w:pStyle w:val="Titulek"/>
              <w:jc w:val="right"/>
            </w:pPr>
            <w:bookmarkStart w:id="101" w:name="_Ref531690705"/>
            <w:r w:rsidRPr="008D48D9">
              <w:t>(</w:t>
            </w:r>
            <w:r w:rsidR="00C621A7">
              <w:fldChar w:fldCharType="begin"/>
            </w:r>
            <w:r w:rsidR="00C621A7">
              <w:instrText xml:space="preserve"> SEQ ROVNICE \* ARABIC </w:instrText>
            </w:r>
            <w:r w:rsidR="00C621A7">
              <w:fldChar w:fldCharType="separate"/>
            </w:r>
            <w:r w:rsidR="00F01B8E">
              <w:rPr>
                <w:noProof/>
              </w:rPr>
              <w:t>1</w:t>
            </w:r>
            <w:r w:rsidR="00C621A7">
              <w:rPr>
                <w:noProof/>
              </w:rPr>
              <w:fldChar w:fldCharType="end"/>
            </w:r>
            <w:r w:rsidRPr="008D48D9">
              <w:t>)</w:t>
            </w:r>
            <w:bookmarkEnd w:id="101"/>
          </w:p>
        </w:tc>
      </w:tr>
    </w:tbl>
    <w:p w14:paraId="56AA3D5A" w14:textId="29B989BD"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F01B8E" w:rsidRPr="008D48D9">
        <w:t>(</w:t>
      </w:r>
      <w:r w:rsidR="00F01B8E">
        <w:rPr>
          <w:noProof/>
        </w:rPr>
        <w:t>1</w:t>
      </w:r>
      <w:r w:rsidR="00F01B8E" w:rsidRPr="008D48D9">
        <w:t>)</w:t>
      </w:r>
      <w:r w:rsidRPr="008D48D9">
        <w:rPr>
          <w:lang w:val="cs-CZ"/>
        </w:rPr>
        <w:fldChar w:fldCharType="end"/>
      </w:r>
      <w:r w:rsidRPr="008D48D9">
        <w:rPr>
          <w:lang w:val="cs-CZ"/>
        </w:rPr>
        <w:t xml:space="preserve"> jsou:</w:t>
      </w:r>
    </w:p>
    <w:tbl>
      <w:tblPr>
        <w:tblStyle w:val="Mkatabulky"/>
        <w:tblpPr w:leftFromText="11340" w:rightFromText="11340" w:topFromText="120" w:bottomFromText="120" w:vertAnchor="text" w:tblpXSpec="center" w:tblpY="1"/>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D23A45" w:rsidRPr="008D48D9" w14:paraId="7B4E2382" w14:textId="77777777" w:rsidTr="007318AA">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5C00909E" w14:textId="77777777" w:rsidR="00D23A45" w:rsidRPr="008D48D9" w:rsidRDefault="00C621A7" w:rsidP="007318AA">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1CB8DEF5" w14:textId="47EAD02B" w:rsidR="00D23A45" w:rsidRPr="008D48D9" w:rsidRDefault="00D23A45" w:rsidP="007318AA">
            <w:pPr>
              <w:pStyle w:val="Titulek"/>
              <w:jc w:val="right"/>
            </w:pPr>
            <w:r w:rsidRPr="008D48D9">
              <w:t>(</w:t>
            </w:r>
            <w:r w:rsidR="00C621A7">
              <w:fldChar w:fldCharType="begin"/>
            </w:r>
            <w:r w:rsidR="00C621A7">
              <w:instrText xml:space="preserve"> SEQ ROVNICE \* ARABIC </w:instrText>
            </w:r>
            <w:r w:rsidR="00C621A7">
              <w:fldChar w:fldCharType="separate"/>
            </w:r>
            <w:r w:rsidR="00F01B8E">
              <w:rPr>
                <w:noProof/>
              </w:rPr>
              <w:t>2</w:t>
            </w:r>
            <w:r w:rsidR="00C621A7">
              <w:rPr>
                <w:noProof/>
              </w:rPr>
              <w:fldChar w:fldCharType="end"/>
            </w:r>
            <w:r w:rsidRPr="008D48D9">
              <w:t>)</w:t>
            </w:r>
          </w:p>
        </w:tc>
      </w:tr>
    </w:tbl>
    <w:p w14:paraId="7FB52F81" w14:textId="77777777" w:rsidR="00D23A45" w:rsidRPr="008D48D9" w:rsidRDefault="00D23A45" w:rsidP="00D23A45">
      <w:pPr>
        <w:pStyle w:val="Nadpis2"/>
        <w:spacing w:before="360" w:after="180" w:line="320" w:lineRule="atLeast"/>
      </w:pPr>
      <w:bookmarkStart w:id="102" w:name="_Toc469928073"/>
      <w:bookmarkStart w:id="103" w:name="_Toc531690343"/>
      <w:bookmarkStart w:id="104" w:name="_Toc5725345"/>
      <w:bookmarkStart w:id="105" w:name="_Toc25322006"/>
      <w:r w:rsidRPr="008D48D9">
        <w:t>Rejstřík</w:t>
      </w:r>
      <w:bookmarkEnd w:id="102"/>
      <w:bookmarkEnd w:id="103"/>
      <w:bookmarkEnd w:id="104"/>
      <w:bookmarkEnd w:id="105"/>
      <w:r w:rsidRPr="008D48D9">
        <w:fldChar w:fldCharType="begin"/>
      </w:r>
      <w:r w:rsidRPr="008D48D9">
        <w:instrText xml:space="preserve"> XE "rejstřík" </w:instrText>
      </w:r>
      <w:r w:rsidRPr="008D48D9">
        <w:fldChar w:fldCharType="end"/>
      </w:r>
    </w:p>
    <w:p w14:paraId="79CE8FB2" w14:textId="788082A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F07FC">
            <w:instrText xml:space="preserve"> CITATION Pok16 \l 1029 </w:instrText>
          </w:r>
          <w:r w:rsidR="008F07FC">
            <w:fldChar w:fldCharType="separate"/>
          </w:r>
          <w:r w:rsidR="00F01B8E">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lastRenderedPageBreak/>
        <w:t xml:space="preserve">V rejstříku by se hesla měla nacházet v prvním pádě. Vlastní jména se </w:t>
      </w:r>
      <w:proofErr w:type="gramStart"/>
      <w:r w:rsidRPr="008D48D9">
        <w:rPr>
          <w:lang w:val="cs-CZ"/>
        </w:rPr>
        <w:t>píší</w:t>
      </w:r>
      <w:proofErr w:type="gramEnd"/>
      <w:r w:rsidRPr="008D48D9">
        <w:rPr>
          <w:lang w:val="cs-CZ"/>
        </w:rPr>
        <w:t xml:space="preserve">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308B788E"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a pro vložení rejstříků.</w:t>
      </w:r>
      <w:r w:rsidR="003567B5" w:rsidRPr="00AD1F7F">
        <w:t xml:space="preserve"> Dialogové okno pro to neexistuje.</w:t>
      </w:r>
    </w:p>
    <w:p w14:paraId="719CAFAE" w14:textId="2BAF9563" w:rsidR="003567B5" w:rsidRPr="00AD1F7F" w:rsidRDefault="003567B5" w:rsidP="008F07FC">
      <w:pPr>
        <w:pStyle w:val="Dalodstavce"/>
      </w:pPr>
      <w:r w:rsidRPr="00AD1F7F">
        <w:t xml:space="preserve">Nejprve označte položky rejstříku běžným způsobem. Je potřeba, abyste viděli pole položky rejstříky. Obvykle stačí zapnout zobrazování skrytých znaků tlačítkem „¶“ na panelu Domů/Odstavec. Pole je ve tvaru </w:t>
      </w:r>
      <w:proofErr w:type="gramStart"/>
      <w:r w:rsidRPr="00AD1F7F">
        <w:t>{ XE</w:t>
      </w:r>
      <w:proofErr w:type="gramEnd"/>
      <w:r w:rsidRPr="00AD1F7F">
        <w:t xml:space="preserve"> </w:t>
      </w:r>
      <w:r w:rsidR="00AD1F7F" w:rsidRPr="00AD1F7F">
        <w:t>"</w:t>
      </w:r>
      <w:r w:rsidRPr="00AD1F7F">
        <w:t>heslo</w:t>
      </w:r>
      <w:r w:rsidR="00AD1F7F" w:rsidRPr="00AD1F7F">
        <w:t>"</w:t>
      </w:r>
      <w:r w:rsidRPr="00AD1F7F">
        <w:t xml:space="preserve"> }</w:t>
      </w:r>
      <w:r w:rsidR="00CD03FE" w:rsidRPr="00AD1F7F">
        <w:t xml:space="preserve">. U pole mohou být ještě další parametry např. </w:t>
      </w:r>
      <w:proofErr w:type="gramStart"/>
      <w:r w:rsidR="00CD03FE" w:rsidRPr="00AD1F7F">
        <w:t>{ XE</w:t>
      </w:r>
      <w:proofErr w:type="gramEnd"/>
      <w:r w:rsidR="00CD03FE" w:rsidRPr="00AD1F7F">
        <w:t xml:space="preserv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Označit položku rejstříku.</w:t>
      </w:r>
    </w:p>
    <w:p w14:paraId="1DE1FC56" w14:textId="1C205012" w:rsidR="00AD1F7F" w:rsidRPr="00AD1F7F" w:rsidRDefault="00CD03FE" w:rsidP="008F07FC">
      <w:pPr>
        <w:pStyle w:val="Dalodstavce"/>
      </w:pPr>
      <w:r w:rsidRPr="00AD1F7F">
        <w:t>Řekněme, že chceme v dokumentu mít dva rejstříky</w:t>
      </w:r>
      <w:r w:rsidR="005F301C" w:rsidRPr="00AD1F7F">
        <w:t xml:space="preserve">. Jeden bude normální. tam není potřeba nic označovat. U druhého rejstříku je potřeba ke všem položkám přidat přepínač \f </w:t>
      </w:r>
      <w:r w:rsidR="00AD1F7F" w:rsidRPr="00AD1F7F">
        <w:t>"</w:t>
      </w:r>
      <w:r w:rsidR="005F301C" w:rsidRPr="00AD1F7F">
        <w:t>kód</w:t>
      </w:r>
      <w:r w:rsidR="00AD1F7F" w:rsidRPr="00AD1F7F">
        <w:t>"</w:t>
      </w:r>
      <w:r w:rsidR="005F301C" w:rsidRPr="00AD1F7F">
        <w:t xml:space="preserve">, kde kód je libovolné označení. </w:t>
      </w:r>
      <w:r w:rsidR="00AD1F7F" w:rsidRPr="00AD1F7F">
        <w:t>Výchozí hodnota je „I“. S přepínačem \f "I"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a podruhé s přepínačem s kódem rejstříku </w:t>
      </w:r>
      <w:r w:rsidR="000A6349" w:rsidRPr="000A6349">
        <w:t>\f</w:t>
      </w:r>
      <w:r w:rsidR="00EF232A">
        <w:t>.</w:t>
      </w:r>
    </w:p>
    <w:p w14:paraId="6349A8D7" w14:textId="3BF76B73" w:rsidR="005F301C" w:rsidRPr="00AD1F7F" w:rsidRDefault="005F301C" w:rsidP="008F07FC">
      <w:pPr>
        <w:pStyle w:val="Dalodstavce"/>
      </w:pPr>
      <w:r w:rsidRPr="00AD1F7F">
        <w:t xml:space="preserve">Například pokud chceme mít místní rejstřík, který označíme kódem „M“, pak do pole pro položku rejstříku „heslo“ doplňte za heslo \f </w:t>
      </w:r>
      <w:r w:rsidR="00AD1F7F" w:rsidRPr="00AD1F7F">
        <w:t>"</w:t>
      </w:r>
      <w:r w:rsidRPr="00AD1F7F">
        <w:t>M</w:t>
      </w:r>
      <w:r w:rsidR="00AD1F7F" w:rsidRPr="00AD1F7F">
        <w:t>"</w:t>
      </w:r>
      <w:r w:rsidRPr="00AD1F7F">
        <w:t xml:space="preserve">. Pole tedy bude </w:t>
      </w:r>
      <w:proofErr w:type="gramStart"/>
      <w:r w:rsidRPr="00AD1F7F">
        <w:t>obsahovat  {</w:t>
      </w:r>
      <w:proofErr w:type="gramEnd"/>
      <w:r w:rsidRPr="00AD1F7F">
        <w:t xml:space="preserve"> XE </w:t>
      </w:r>
      <w:r w:rsidR="00AD1F7F" w:rsidRPr="00AD1F7F">
        <w:t>"</w:t>
      </w:r>
      <w:r w:rsidRPr="00AD1F7F">
        <w:t>heslo</w:t>
      </w:r>
      <w:r w:rsidR="00AD1F7F" w:rsidRPr="00AD1F7F">
        <w:t>"</w:t>
      </w:r>
      <w:r w:rsidRPr="00AD1F7F">
        <w:t xml:space="preserve"> \f </w:t>
      </w:r>
      <w:r w:rsidR="00AD1F7F" w:rsidRPr="00AD1F7F">
        <w:t>"</w:t>
      </w:r>
      <w:r w:rsidRPr="00AD1F7F">
        <w:t>M</w:t>
      </w:r>
      <w:r w:rsidR="00AD1F7F" w:rsidRPr="00AD1F7F">
        <w:t>"</w:t>
      </w:r>
      <w:r w:rsidRPr="00AD1F7F">
        <w:t xml:space="preserve"> }.</w:t>
      </w:r>
    </w:p>
    <w:p w14:paraId="42FE6F6F" w14:textId="77777777" w:rsidR="00AD1F7F" w:rsidRPr="00AD1F7F" w:rsidRDefault="005F301C" w:rsidP="008F07FC">
      <w:pPr>
        <w:pStyle w:val="Dalodstavce"/>
      </w:pPr>
      <w:r w:rsidRPr="00AD1F7F">
        <w:t>Všechny uvozovky v poli musí mít hranatý programátorský tvar</w:t>
      </w:r>
      <w:r w:rsidR="00AD1F7F" w:rsidRPr="00AD1F7F">
        <w:t xml:space="preserve"> "</w:t>
      </w:r>
      <w:r w:rsidRPr="00AD1F7F">
        <w:t>, nesmí to být „české uvozovky“</w:t>
      </w:r>
      <w:r w:rsidR="00AD1F7F" w:rsidRPr="00AD1F7F">
        <w:t>. Word ale běžně při psaní nahrazuje hranaté klávesnici, které jsou na klávesnici, za oblé. S těmi ale pole fungovat nebude. Doporučujeme, abyste si kód napsali např. v poznámkovém bloku a odtud zkopírovali do Wordu, nedojde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lastRenderedPageBreak/>
        <w:t xml:space="preserve">Když máme označena hesla, která patří do druhého rejstříku, je potřeba přidat pole pro vlastní rejstřík. </w:t>
      </w:r>
    </w:p>
    <w:p w14:paraId="0E9AA7CE" w14:textId="09BFAFEA" w:rsidR="000A6349" w:rsidRPr="001704E0" w:rsidRDefault="000A6349" w:rsidP="008F07FC">
      <w:pPr>
        <w:pStyle w:val="Dalodstavce"/>
      </w:pPr>
      <w:r>
        <w:t xml:space="preserve">V dokumentu nalistujte rejstřík. Klepněte do něho </w:t>
      </w:r>
      <w:r w:rsidR="001704E0">
        <w:t>a</w:t>
      </w:r>
      <w:r>
        <w:t> stiskněte klávesou zkratku Alt-F9.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proofErr w:type="gramStart"/>
      <w:r w:rsidRPr="00960E17">
        <w:t xml:space="preserve">{ </w:t>
      </w:r>
      <w:r w:rsidRPr="000A6349">
        <w:rPr>
          <w:bCs/>
        </w:rPr>
        <w:t>INDEX</w:t>
      </w:r>
      <w:proofErr w:type="gramEnd"/>
      <w:r w:rsidRPr="000A6349">
        <w:rPr>
          <w:bCs/>
        </w:rPr>
        <w:t xml:space="preserve"> \h "A" \c "2" \z "1029"</w:t>
      </w:r>
      <w:r>
        <w:rPr>
          <w:bCs/>
        </w:rPr>
        <w:t xml:space="preserve"> }. Přidejte nadpis pro druhý rejstřík a 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 jste označili položky druhého rejstříku. Například pro místní rejstřík, jehož položky jsou označeny kódem „M“, bude mít pole INDEX tvar </w:t>
      </w:r>
      <w:proofErr w:type="gramStart"/>
      <w:r w:rsidR="001704E0" w:rsidRPr="00960E17">
        <w:t xml:space="preserve">{ </w:t>
      </w:r>
      <w:r w:rsidR="001704E0" w:rsidRPr="000A6349">
        <w:rPr>
          <w:bCs/>
        </w:rPr>
        <w:t>INDEX</w:t>
      </w:r>
      <w:proofErr w:type="gramEnd"/>
      <w:r w:rsidR="001704E0" w:rsidRPr="000A6349">
        <w:rPr>
          <w:bCs/>
        </w:rPr>
        <w:t xml:space="preserve"> \h "A" \c "2" \z "1029"</w:t>
      </w:r>
      <w:r w:rsidR="001704E0">
        <w:rPr>
          <w:bCs/>
        </w:rPr>
        <w:t xml:space="preserve"> </w:t>
      </w:r>
      <w:r w:rsidR="004E3C60" w:rsidRPr="00960E17">
        <w:t>\</w:t>
      </w:r>
      <w:r w:rsidR="001704E0" w:rsidRPr="00AD1F7F">
        <w:t>f "M"</w:t>
      </w:r>
      <w:r w:rsidR="001704E0">
        <w:t xml:space="preserve"> </w:t>
      </w:r>
      <w:r w:rsidR="001704E0">
        <w:rPr>
          <w:bCs/>
        </w:rPr>
        <w:t xml:space="preserve">}. </w:t>
      </w:r>
    </w:p>
    <w:p w14:paraId="3F98F8ED" w14:textId="3D6539AF" w:rsidR="008F07FC" w:rsidRPr="008F07FC" w:rsidRDefault="001704E0" w:rsidP="008F07FC">
      <w:pPr>
        <w:pStyle w:val="Dalodstavce"/>
      </w:pPr>
      <w:r>
        <w:t>Nyní už jen zbývá klávesovou zkratkou Alt-F9 přepnout zobrazení polí. Označte celý Ctrl-A a 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06" w:name="_Toc469928074"/>
      <w:bookmarkStart w:id="107" w:name="_Toc531690344"/>
      <w:bookmarkStart w:id="108" w:name="_Ref2948471"/>
      <w:bookmarkStart w:id="109" w:name="_Toc5725346"/>
      <w:bookmarkStart w:id="110" w:name="_Toc25322007"/>
      <w:r w:rsidRPr="008D48D9">
        <w:t>Automaticky generované seznamy</w:t>
      </w:r>
      <w:bookmarkEnd w:id="106"/>
      <w:bookmarkEnd w:id="107"/>
      <w:bookmarkEnd w:id="108"/>
      <w:bookmarkEnd w:id="109"/>
      <w:bookmarkEnd w:id="110"/>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8D48D9" w:rsidRDefault="00D23A45" w:rsidP="00D23A45">
      <w:pPr>
        <w:pStyle w:val="Seznamsodrkami"/>
        <w:numPr>
          <w:ilvl w:val="0"/>
          <w:numId w:val="23"/>
        </w:numPr>
        <w:spacing w:line="240" w:lineRule="auto"/>
        <w:ind w:hanging="256"/>
        <w:jc w:val="left"/>
      </w:pPr>
      <w:r w:rsidRPr="008D48D9">
        <w:t>obsah,</w:t>
      </w:r>
    </w:p>
    <w:p w14:paraId="6F5C8A95" w14:textId="77777777" w:rsidR="00D23A45" w:rsidRPr="008D48D9" w:rsidRDefault="00D23A45" w:rsidP="00D23A45">
      <w:pPr>
        <w:pStyle w:val="Seznamsodrkami"/>
        <w:numPr>
          <w:ilvl w:val="0"/>
          <w:numId w:val="23"/>
        </w:numPr>
        <w:spacing w:line="240" w:lineRule="auto"/>
        <w:ind w:hanging="256"/>
        <w:jc w:val="left"/>
      </w:pPr>
      <w:r w:rsidRPr="008D48D9">
        <w:t>seznam obrázků,</w:t>
      </w:r>
    </w:p>
    <w:p w14:paraId="4C3D6E2A" w14:textId="77777777" w:rsidR="00D23A45" w:rsidRPr="008D48D9" w:rsidRDefault="00D23A45" w:rsidP="00D23A45">
      <w:pPr>
        <w:pStyle w:val="Seznamsodrkami"/>
        <w:numPr>
          <w:ilvl w:val="0"/>
          <w:numId w:val="23"/>
        </w:numPr>
        <w:spacing w:line="240" w:lineRule="auto"/>
        <w:ind w:hanging="256"/>
        <w:jc w:val="left"/>
      </w:pPr>
      <w:r w:rsidRPr="008D48D9">
        <w:t>seznam tabulek a</w:t>
      </w:r>
    </w:p>
    <w:p w14:paraId="6BB81ACB" w14:textId="77777777" w:rsidR="00D23A45" w:rsidRPr="008D48D9" w:rsidRDefault="00D23A45" w:rsidP="00D23A45">
      <w:pPr>
        <w:pStyle w:val="Seznamsodrkami"/>
        <w:numPr>
          <w:ilvl w:val="0"/>
          <w:numId w:val="23"/>
        </w:numPr>
        <w:spacing w:line="240" w:lineRule="auto"/>
        <w:ind w:hanging="256"/>
        <w:jc w:val="left"/>
      </w:pPr>
      <w:r w:rsidRPr="008D48D9">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7777777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77777777" w:rsidR="00D23A45" w:rsidRPr="008D48D9"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část Možnosti tisku zaškrtněte pole „Před tiskem aktualizovat pole“.</w:t>
      </w:r>
    </w:p>
    <w:p w14:paraId="73B0FBED" w14:textId="77777777" w:rsidR="00D23A45" w:rsidRPr="008D48D9" w:rsidRDefault="00D23A45" w:rsidP="00D23A45">
      <w:pPr>
        <w:pStyle w:val="Nadpis2"/>
        <w:spacing w:before="360" w:after="180" w:line="320" w:lineRule="atLeast"/>
      </w:pPr>
      <w:bookmarkStart w:id="111" w:name="_Toc469928075"/>
      <w:bookmarkStart w:id="112" w:name="_Toc531690345"/>
      <w:bookmarkStart w:id="113" w:name="_Toc5725347"/>
      <w:bookmarkStart w:id="114" w:name="_Toc25322008"/>
      <w:r w:rsidRPr="008D48D9">
        <w:t>Záhlaví a zápatí</w:t>
      </w:r>
      <w:bookmarkEnd w:id="111"/>
      <w:bookmarkEnd w:id="112"/>
      <w:bookmarkEnd w:id="113"/>
      <w:bookmarkEnd w:id="114"/>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77777777" w:rsidR="00D23A45" w:rsidRPr="008D48D9" w:rsidRDefault="00D23A45" w:rsidP="00D23A45">
      <w:pPr>
        <w:pStyle w:val="ZPDalodstavce"/>
        <w:rPr>
          <w:lang w:val="cs-CZ"/>
        </w:rPr>
      </w:pPr>
      <w:r w:rsidRPr="008D48D9">
        <w:rPr>
          <w:lang w:val="cs-CZ"/>
        </w:rPr>
        <w:lastRenderedPageBreak/>
        <w:t>Záhlaví by nemělo být potřeba měnit. Může se však stát, že při úpravách omylem smažete někde značku konce oddílu a záhlaví se rozpadne. Pro tyto případy uvádíme,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77777777" w:rsidR="00D23A45" w:rsidRPr="008D48D9" w:rsidRDefault="00D23A45" w:rsidP="00D23A45">
      <w:pPr>
        <w:pStyle w:val="ZPDalodstavce"/>
        <w:rPr>
          <w:lang w:val="cs-CZ"/>
        </w:rPr>
      </w:pPr>
      <w:r w:rsidRPr="008D48D9">
        <w:rPr>
          <w:lang w:val="cs-CZ"/>
        </w:rPr>
        <w:t xml:space="preserve">Po rozdělení budou mít oba oddíly stejná záhlaví. Tyto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77777777"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w:t>
      </w:r>
      <w:proofErr w:type="gramStart"/>
      <w:r w:rsidRPr="008D48D9">
        <w:rPr>
          <w:lang w:val="cs-CZ"/>
        </w:rPr>
        <w:t>“  a</w:t>
      </w:r>
      <w:proofErr w:type="gramEnd"/>
      <w:r w:rsidRPr="008D48D9">
        <w:rPr>
          <w:lang w:val="cs-CZ"/>
        </w:rPr>
        <w:t>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15" w:name="_Toc469928068"/>
      <w:bookmarkStart w:id="116" w:name="_Toc531690338"/>
      <w:bookmarkStart w:id="117" w:name="_Toc5725348"/>
      <w:bookmarkStart w:id="118" w:name="_Toc25322009"/>
      <w:bookmarkStart w:id="119" w:name="_Ref469664283"/>
      <w:bookmarkStart w:id="120" w:name="_Ref469664293"/>
      <w:bookmarkStart w:id="121" w:name="_Toc469928076"/>
      <w:bookmarkStart w:id="122"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15"/>
      <w:bookmarkEnd w:id="116"/>
      <w:bookmarkEnd w:id="117"/>
      <w:bookmarkEnd w:id="118"/>
      <w:r w:rsidRPr="008D48D9">
        <w:fldChar w:fldCharType="begin"/>
      </w:r>
      <w:r w:rsidRPr="008D48D9">
        <w:instrText xml:space="preserve"> XE "</w:instrText>
      </w:r>
      <w:proofErr w:type="spellStart"/>
      <w:proofErr w:type="gramStart"/>
      <w:r w:rsidRPr="008D48D9">
        <w:instrText>seznam:literatury</w:instrText>
      </w:r>
      <w:proofErr w:type="spellEnd"/>
      <w:proofErr w:type="gramEnd"/>
      <w:r w:rsidRPr="008D48D9">
        <w:instrText xml:space="preserve">" </w:instrText>
      </w:r>
      <w:r w:rsidRPr="008D48D9">
        <w:fldChar w:fldCharType="end"/>
      </w:r>
    </w:p>
    <w:p w14:paraId="188B884F" w14:textId="571089C2"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EndPr/>
        <w:sdtContent>
          <w:r w:rsidR="0015739D">
            <w:rPr>
              <w:lang w:val="cs-CZ"/>
            </w:rPr>
            <w:fldChar w:fldCharType="begin"/>
          </w:r>
          <w:r w:rsidR="0015739D">
            <w:rPr>
              <w:lang w:val="cs-CZ"/>
            </w:rPr>
            <w:instrText xml:space="preserve"> CITATION Smě13 \l 1029 </w:instrText>
          </w:r>
          <w:r w:rsidR="0015739D">
            <w:rPr>
              <w:lang w:val="cs-CZ"/>
            </w:rPr>
            <w:fldChar w:fldCharType="separate"/>
          </w:r>
          <w:r w:rsidR="00F01B8E">
            <w:rPr>
              <w:noProof/>
              <w:lang w:val="cs-CZ"/>
            </w:rPr>
            <w:t xml:space="preserve"> </w:t>
          </w:r>
          <w:r w:rsidR="00F01B8E" w:rsidRPr="00F01B8E">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w:instrText>
      </w:r>
      <w:proofErr w:type="spellStart"/>
      <w:r w:rsidRPr="008D48D9">
        <w:rPr>
          <w:lang w:val="cs-CZ"/>
        </w:rPr>
        <w:instrText>směrnice:o</w:instrText>
      </w:r>
      <w:proofErr w:type="spellEnd"/>
      <w:r w:rsidRPr="008D48D9">
        <w:rPr>
          <w:lang w:val="cs-CZ"/>
        </w:rPr>
        <w:instrText xml:space="preserve">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proofErr w:type="spellStart"/>
      <w:r w:rsidR="00FB4BD2" w:rsidRPr="0019171B">
        <w:instrText>správce</w:instrText>
      </w:r>
      <w:proofErr w:type="spellEnd"/>
      <w:r w:rsidR="00FB4BD2" w:rsidRPr="0019171B">
        <w:instrText xml:space="preserve"> </w:instrText>
      </w:r>
      <w:proofErr w:type="spellStart"/>
      <w:r w:rsidR="00FB4BD2" w:rsidRPr="0019171B">
        <w:instrText>citací</w:instrText>
      </w:r>
      <w:proofErr w:type="spellEnd"/>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 xml:space="preserve">citační </w:instrText>
      </w:r>
      <w:proofErr w:type="spellStart"/>
      <w:r w:rsidR="00FB4BD2" w:rsidRPr="00310CFC">
        <w:instrText>manažer</w:instrText>
      </w:r>
      <w:proofErr w:type="spellEnd"/>
      <w:r w:rsidR="00FB4BD2">
        <w:instrText>" \t "</w:instrText>
      </w:r>
      <w:proofErr w:type="spellStart"/>
      <w:r w:rsidR="00FB4BD2" w:rsidRPr="003F1FDA">
        <w:rPr>
          <w:i/>
        </w:rPr>
        <w:instrText>viz</w:instrText>
      </w:r>
      <w:proofErr w:type="spellEnd"/>
      <w:r w:rsidR="00FB4BD2" w:rsidRPr="003F1FDA">
        <w:instrText xml:space="preserve"> </w:instrText>
      </w:r>
      <w:proofErr w:type="spellStart"/>
      <w:r w:rsidR="00FB4BD2" w:rsidRPr="003F1FDA">
        <w:instrText>správce</w:instrText>
      </w:r>
      <w:proofErr w:type="spellEnd"/>
      <w:r w:rsidR="00FB4BD2" w:rsidRPr="003F1FDA">
        <w:instrText xml:space="preserve"> </w:instrText>
      </w:r>
      <w:proofErr w:type="spellStart"/>
      <w:r w:rsidR="00FB4BD2" w:rsidRPr="003F1FDA">
        <w:instrText>citací</w:instrText>
      </w:r>
      <w:proofErr w:type="spellEnd"/>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Next/>
        <w:keepLines/>
      </w:pPr>
      <w:r w:rsidRPr="008D48D9">
        <w:lastRenderedPageBreak/>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7AB89F61"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F01B8E">
        <w:rPr>
          <w:lang w:val="cs-CZ"/>
        </w:rPr>
        <w:t>5.5</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5"/>
      </w:r>
      <w:r w:rsidRPr="008D48D9">
        <w:rPr>
          <w:lang w:val="cs-CZ"/>
        </w:rPr>
        <w:t>.</w:t>
      </w:r>
    </w:p>
    <w:p w14:paraId="0AF5D38E" w14:textId="77777777" w:rsidR="00D23A45" w:rsidRPr="008D48D9" w:rsidRDefault="00D23A45" w:rsidP="00D23A45">
      <w:pPr>
        <w:pStyle w:val="Nadpis3"/>
        <w:keepNext/>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Next/>
        <w:keepLines/>
      </w:pPr>
      <w:proofErr w:type="spellStart"/>
      <w:r>
        <w:lastRenderedPageBreak/>
        <w:t>Zotero</w:t>
      </w:r>
      <w:proofErr w:type="spellEnd"/>
      <w:r w:rsidR="00FB4BD2">
        <w:fldChar w:fldCharType="begin"/>
      </w:r>
      <w:r w:rsidR="00FB4BD2">
        <w:instrText xml:space="preserve"> XE "</w:instrText>
      </w:r>
      <w:proofErr w:type="spellStart"/>
      <w:r w:rsidR="00FB4BD2" w:rsidRPr="001F1385">
        <w:instrText>Zotero</w:instrText>
      </w:r>
      <w:proofErr w:type="spellEnd"/>
      <w:r w:rsidR="00FB4BD2">
        <w:instrText xml:space="preserve">" </w:instrText>
      </w:r>
      <w:r w:rsidR="00FB4BD2">
        <w:fldChar w:fldCharType="end"/>
      </w:r>
    </w:p>
    <w:p w14:paraId="75C2BF7F" w14:textId="12F08CCF" w:rsidR="00D23A45" w:rsidRPr="007F65B4" w:rsidRDefault="00D23A45" w:rsidP="00D23A45">
      <w:pPr>
        <w:pStyle w:val="Odstavec1"/>
      </w:pPr>
      <w:r>
        <w:t xml:space="preserve">Na lékařské fakultě a na přírodovědecké fakultě se používá citační správce </w:t>
      </w:r>
      <w:proofErr w:type="spellStart"/>
      <w:r w:rsidRPr="00685227">
        <w:rPr>
          <w:i/>
        </w:rPr>
        <w:t>Zotero</w:t>
      </w:r>
      <w:proofErr w:type="spellEnd"/>
      <w:r>
        <w:t xml:space="preserve">. Aplikace je dostupná na webu </w:t>
      </w:r>
      <w:r w:rsidRPr="000A7C95">
        <w:t>https://</w:t>
      </w:r>
      <w:r w:rsidRPr="000A7C95">
        <w:rPr>
          <w:i/>
        </w:rPr>
        <w:t>www.zotero.org</w:t>
      </w:r>
      <w:r>
        <w:rPr>
          <w:i/>
        </w:rPr>
        <w:t>.</w:t>
      </w:r>
      <w:r>
        <w:t xml:space="preserve"> Součástí aplikace jsou doplňky pro webové prohlížeče a pro Word. Na webu Knihovny univerzitního kampusu naleznete podrobný návod</w:t>
      </w:r>
      <w:sdt>
        <w:sdtPr>
          <w:id w:val="-166094521"/>
          <w:citation/>
        </w:sdtPr>
        <w:sdtEndPr/>
        <w:sdtContent>
          <w:r w:rsidR="0015739D">
            <w:fldChar w:fldCharType="begin"/>
          </w:r>
          <w:r w:rsidR="0015739D">
            <w:instrText xml:space="preserve"> CITATION KRA01 \l 1029 </w:instrText>
          </w:r>
          <w:r w:rsidR="0015739D">
            <w:fldChar w:fldCharType="separate"/>
          </w:r>
          <w:r w:rsidR="00F01B8E">
            <w:rPr>
              <w:noProof/>
            </w:rPr>
            <w:t xml:space="preserve"> 5</w:t>
          </w:r>
          <w:r w:rsidR="0015739D">
            <w:fldChar w:fldCharType="end"/>
          </w:r>
        </w:sdtContent>
      </w:sdt>
      <w:r>
        <w:t>.</w:t>
      </w:r>
    </w:p>
    <w:p w14:paraId="4B395E4D" w14:textId="77777777" w:rsidR="00D23A45" w:rsidRPr="008D48D9" w:rsidRDefault="00D23A45" w:rsidP="00D23A45">
      <w:pPr>
        <w:pStyle w:val="Nadpis3"/>
        <w:keepNext/>
        <w:keepLines/>
      </w:pPr>
      <w:r w:rsidRPr="008D48D9">
        <w:t>Ruční sestavení</w:t>
      </w:r>
    </w:p>
    <w:p w14:paraId="72E390DA" w14:textId="59928F08"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F01B8E">
        <w:t>4.5</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F01B8E">
        <w:rPr>
          <w:noProof/>
        </w:rPr>
        <w:t>28</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23" w:name="_Ref4160076"/>
      <w:bookmarkStart w:id="124" w:name="_Toc5725349"/>
      <w:bookmarkStart w:id="125" w:name="_Toc25322010"/>
      <w:r w:rsidRPr="008D48D9">
        <w:lastRenderedPageBreak/>
        <w:t>Vybraná pravidla pro českou sazbu</w:t>
      </w:r>
      <w:bookmarkEnd w:id="119"/>
      <w:bookmarkEnd w:id="120"/>
      <w:bookmarkEnd w:id="121"/>
      <w:bookmarkEnd w:id="122"/>
      <w:bookmarkEnd w:id="123"/>
      <w:bookmarkEnd w:id="124"/>
      <w:bookmarkEnd w:id="125"/>
    </w:p>
    <w:p w14:paraId="6B2D79B0" w14:textId="0D57312F"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F01B8E">
            <w:rPr>
              <w:rStyle w:val="ZPVyznaen"/>
              <w:noProof/>
              <w:lang w:val="cs-CZ"/>
            </w:rPr>
            <w:t xml:space="preserve"> </w:t>
          </w:r>
          <w:r w:rsidR="00F01B8E" w:rsidRPr="00F01B8E">
            <w:rPr>
              <w:noProof/>
              <w:lang w:val="cs-CZ"/>
            </w:rPr>
            <w:t>6</w:t>
          </w:r>
          <w:r w:rsidR="00717D83">
            <w:rPr>
              <w:rStyle w:val="ZPVyznaen"/>
              <w:lang w:val="cs-CZ"/>
            </w:rPr>
            <w:fldChar w:fldCharType="end"/>
          </w:r>
        </w:sdtContent>
      </w:sdt>
      <w:r w:rsidRPr="008D48D9">
        <w:rPr>
          <w:lang w:val="cs-CZ"/>
        </w:rPr>
        <w:t>.</w:t>
      </w:r>
    </w:p>
    <w:p w14:paraId="4AA25511" w14:textId="47287EE8"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proofErr w:type="spellStart"/>
      <w:r w:rsidRPr="008D48D9">
        <w:rPr>
          <w:rStyle w:val="ZPVyznaen"/>
          <w:lang w:val="cs-CZ"/>
        </w:rPr>
        <w:t>Typography</w:t>
      </w:r>
      <w:proofErr w:type="spellEnd"/>
      <w:r w:rsidRPr="008D48D9">
        <w:rPr>
          <w:rStyle w:val="ZPVyznaen"/>
          <w:lang w:val="cs-CZ"/>
        </w:rPr>
        <w:t xml:space="preserve"> </w:t>
      </w:r>
      <w:proofErr w:type="spellStart"/>
      <w:r w:rsidRPr="008D48D9">
        <w:rPr>
          <w:rStyle w:val="ZPVyznaen"/>
          <w:lang w:val="cs-CZ"/>
        </w:rPr>
        <w:t>for</w:t>
      </w:r>
      <w:proofErr w:type="spellEnd"/>
      <w:r w:rsidRPr="008D48D9">
        <w:rPr>
          <w:rStyle w:val="ZPVyznaen"/>
          <w:lang w:val="cs-CZ"/>
        </w:rPr>
        <w:t xml:space="preserve"> </w:t>
      </w:r>
      <w:proofErr w:type="spellStart"/>
      <w:r w:rsidRPr="008D48D9">
        <w:rPr>
          <w:rStyle w:val="ZPVyznaen"/>
          <w:lang w:val="cs-CZ"/>
        </w:rPr>
        <w:t>Lawyers</w:t>
      </w:r>
      <w:proofErr w:type="spellEnd"/>
      <w:sdt>
        <w:sdtPr>
          <w:rPr>
            <w:rStyle w:val="ZPVyznaen"/>
            <w:lang w:val="cs-CZ"/>
          </w:rPr>
          <w:id w:val="-1023932354"/>
          <w:citation/>
        </w:sdtPr>
        <w:sdtEndPr>
          <w:rPr>
            <w:rStyle w:val="ZPVyznaen"/>
          </w:rPr>
        </w:sdtEndPr>
        <w:sdtContent>
          <w:r w:rsidR="00717D83">
            <w:rPr>
              <w:rStyle w:val="ZPVyznaen"/>
              <w:lang w:val="cs-CZ"/>
            </w:rPr>
            <w:fldChar w:fldCharType="begin"/>
          </w:r>
          <w:r w:rsidR="00717D83">
            <w:rPr>
              <w:rStyle w:val="ZPVyznaen"/>
              <w:lang w:val="cs-CZ"/>
            </w:rPr>
            <w:instrText xml:space="preserve"> CITATION BUT10 \l 1029 </w:instrText>
          </w:r>
          <w:r w:rsidR="00717D83">
            <w:rPr>
              <w:rStyle w:val="ZPVyznaen"/>
              <w:lang w:val="cs-CZ"/>
            </w:rPr>
            <w:fldChar w:fldCharType="separate"/>
          </w:r>
          <w:r w:rsidR="00F01B8E">
            <w:rPr>
              <w:rStyle w:val="ZPVyznaen"/>
              <w:noProof/>
              <w:lang w:val="cs-CZ"/>
            </w:rPr>
            <w:t xml:space="preserve"> </w:t>
          </w:r>
          <w:r w:rsidR="00F01B8E" w:rsidRPr="00F01B8E">
            <w:rPr>
              <w:noProof/>
              <w:lang w:val="cs-CZ"/>
            </w:rPr>
            <w:t>7</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26" w:name="_Toc469928077"/>
      <w:bookmarkStart w:id="127" w:name="_Toc531690347"/>
      <w:bookmarkStart w:id="128" w:name="_Toc5725350"/>
      <w:bookmarkStart w:id="129" w:name="_Toc25322011"/>
      <w:r w:rsidRPr="008D48D9">
        <w:t>Pevná mezera</w:t>
      </w:r>
      <w:bookmarkEnd w:id="126"/>
      <w:bookmarkEnd w:id="127"/>
      <w:bookmarkEnd w:id="128"/>
      <w:bookmarkEnd w:id="129"/>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8D48D9" w:rsidRDefault="00D23A45" w:rsidP="00D23A45">
      <w:pPr>
        <w:pStyle w:val="Seznamsodrkami"/>
        <w:numPr>
          <w:ilvl w:val="0"/>
          <w:numId w:val="23"/>
        </w:numPr>
        <w:spacing w:line="240" w:lineRule="auto"/>
        <w:ind w:hanging="256"/>
        <w:jc w:val="left"/>
      </w:pPr>
      <w:r w:rsidRPr="008D48D9">
        <w:t>po jednopísmenných předložkách a spojkách (a, i, k, o, s, u, v, z),</w:t>
      </w:r>
    </w:p>
    <w:p w14:paraId="7595161F" w14:textId="77777777" w:rsidR="00D23A45" w:rsidRPr="008D48D9" w:rsidRDefault="00D23A45" w:rsidP="00D23A45">
      <w:pPr>
        <w:pStyle w:val="Seznamsodrkami"/>
        <w:numPr>
          <w:ilvl w:val="0"/>
          <w:numId w:val="23"/>
        </w:numPr>
        <w:spacing w:line="240" w:lineRule="auto"/>
        <w:ind w:hanging="256"/>
        <w:jc w:val="left"/>
      </w:pPr>
      <w:r w:rsidRPr="008D48D9">
        <w:t>po iniciálách (J. K. Tyl) a titulech psaných zkratkou (Ing. Novák),</w:t>
      </w:r>
    </w:p>
    <w:p w14:paraId="737EA329" w14:textId="77777777" w:rsidR="00D23A45" w:rsidRPr="008D48D9" w:rsidRDefault="00D23A45" w:rsidP="00D23A45">
      <w:pPr>
        <w:pStyle w:val="Seznamsodrkami"/>
        <w:numPr>
          <w:ilvl w:val="0"/>
          <w:numId w:val="23"/>
        </w:numPr>
        <w:spacing w:line="240" w:lineRule="auto"/>
        <w:ind w:hanging="256"/>
        <w:jc w:val="left"/>
      </w:pPr>
      <w:r w:rsidRPr="008D48D9">
        <w:t>před jednotkou (10 m),</w:t>
      </w:r>
    </w:p>
    <w:p w14:paraId="5C465E7E" w14:textId="77777777" w:rsidR="00D23A45" w:rsidRPr="008D48D9" w:rsidRDefault="00D23A45" w:rsidP="00D23A45">
      <w:pPr>
        <w:pStyle w:val="Seznamsodrkami"/>
        <w:numPr>
          <w:ilvl w:val="0"/>
          <w:numId w:val="23"/>
        </w:numPr>
        <w:spacing w:line="240" w:lineRule="auto"/>
        <w:ind w:hanging="256"/>
        <w:jc w:val="left"/>
      </w:pPr>
      <w:r w:rsidRPr="008D48D9">
        <w:t>mezi skupinami číslic, pokud se oddělují po třech (123 456),</w:t>
      </w:r>
    </w:p>
    <w:p w14:paraId="12A3F8B2" w14:textId="77777777" w:rsidR="00D23A45" w:rsidRPr="008D48D9" w:rsidRDefault="00D23A45" w:rsidP="00D23A45">
      <w:pPr>
        <w:pStyle w:val="Seznamsodrkami"/>
        <w:numPr>
          <w:ilvl w:val="0"/>
          <w:numId w:val="23"/>
        </w:numPr>
        <w:spacing w:line="240" w:lineRule="auto"/>
        <w:ind w:hanging="256"/>
        <w:jc w:val="left"/>
      </w:pPr>
      <w:r w:rsidRPr="008D48D9">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30" w:name="_Toc469928078"/>
      <w:bookmarkStart w:id="131" w:name="_Toc531690348"/>
      <w:bookmarkStart w:id="132" w:name="_Toc5725351"/>
      <w:bookmarkStart w:id="133" w:name="_Toc25322012"/>
      <w:r w:rsidRPr="008D48D9">
        <w:t>Závorky</w:t>
      </w:r>
      <w:bookmarkEnd w:id="130"/>
      <w:bookmarkEnd w:id="131"/>
      <w:bookmarkEnd w:id="132"/>
      <w:bookmarkEnd w:id="133"/>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77777777" w:rsidR="00D23A45" w:rsidRPr="008D48D9" w:rsidRDefault="00D23A45" w:rsidP="00D23A45">
      <w:pPr>
        <w:pStyle w:val="ZPDalodstavce"/>
        <w:rPr>
          <w:lang w:val="cs-CZ"/>
        </w:rPr>
      </w:pPr>
      <w:r w:rsidRPr="008D48D9">
        <w:rPr>
          <w:lang w:val="cs-CZ"/>
        </w:rPr>
        <w:t>Závorky těsně obklopují text, který je uvnitř. Nikdy nesmí být mezera za otevírací závorkou a před uzavírací. (Je-li v závorce celá věta, je tečka za větou uvnitř závorek. Mezera za tečkou v takovém případě není.) Jedná-li 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34" w:name="_Toc469928079"/>
      <w:bookmarkStart w:id="135" w:name="_Toc531690349"/>
      <w:bookmarkStart w:id="136" w:name="_Toc5725352"/>
      <w:bookmarkStart w:id="137" w:name="_Toc25322013"/>
      <w:r w:rsidRPr="008D48D9">
        <w:t>Uvozovky</w:t>
      </w:r>
      <w:bookmarkEnd w:id="134"/>
      <w:bookmarkEnd w:id="135"/>
      <w:bookmarkEnd w:id="136"/>
      <w:bookmarkEnd w:id="137"/>
    </w:p>
    <w:p w14:paraId="0CABD04E" w14:textId="77777777" w:rsidR="00D23A45" w:rsidRPr="008D48D9" w:rsidRDefault="00D23A45" w:rsidP="00D23A45">
      <w:pPr>
        <w:pStyle w:val="ZPOdstavec"/>
        <w:rPr>
          <w:lang w:val="cs-CZ"/>
        </w:rPr>
      </w:pPr>
      <w:r w:rsidRPr="008D48D9">
        <w:rPr>
          <w:lang w:val="cs-CZ"/>
        </w:rPr>
        <w:t>V českém (a slovenském) textu se používají „české uvozovky“. Máte-li nastaven správně jazyk práce, Word automaticky nahrazuje při psaní hranaté programátorské 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38" w:name="_Toc469928080"/>
      <w:bookmarkStart w:id="139" w:name="_Toc531690350"/>
      <w:bookmarkStart w:id="140" w:name="_Toc5725353"/>
      <w:bookmarkStart w:id="141" w:name="_Toc25322014"/>
      <w:r w:rsidRPr="008D48D9">
        <w:lastRenderedPageBreak/>
        <w:t>Spojovník a pomlčka</w:t>
      </w:r>
      <w:bookmarkEnd w:id="138"/>
      <w:bookmarkEnd w:id="139"/>
      <w:bookmarkEnd w:id="140"/>
      <w:bookmarkEnd w:id="141"/>
    </w:p>
    <w:p w14:paraId="0C5E6DAE" w14:textId="77777777" w:rsidR="00D23A45" w:rsidRPr="008D48D9" w:rsidRDefault="00D23A45" w:rsidP="00D23A45">
      <w:pPr>
        <w:pStyle w:val="ZPOdstavec"/>
        <w:rPr>
          <w:lang w:val="cs-CZ"/>
        </w:rPr>
      </w:pPr>
      <w:r w:rsidRPr="008D48D9">
        <w:rPr>
          <w:lang w:val="cs-CZ"/>
        </w:rPr>
        <w:t xml:space="preserve">Nesprávné používání spojovníku (-) a pomlčky (–) patří mezi nejčastější „písařské“ chyby. Pomlčka totiž není na klávesnici, a proto místo ní neznalí autoři </w:t>
      </w:r>
      <w:proofErr w:type="gramStart"/>
      <w:r w:rsidRPr="008D48D9">
        <w:rPr>
          <w:lang w:val="cs-CZ"/>
        </w:rPr>
        <w:t>píší</w:t>
      </w:r>
      <w:proofErr w:type="gramEnd"/>
      <w:r w:rsidRPr="008D48D9">
        <w:rPr>
          <w:lang w:val="cs-CZ"/>
        </w:rPr>
        <w:t xml:space="preserve">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77777777"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 xml:space="preserve">Pomlčku s mezerami můžeme použít místo spojovníku, když je alespoň jedna část víceslovná (např. Brno – Královo Pole). Jestliže by ale mohlo dojít k záměně s pomlčkou, použije se spojovník (v úseku Pardubice-hlavní nádraží – Hradec </w:t>
      </w:r>
      <w:proofErr w:type="spellStart"/>
      <w:r w:rsidRPr="008D48D9">
        <w:rPr>
          <w:lang w:val="cs-CZ"/>
        </w:rPr>
        <w:t>Králové-hlavní</w:t>
      </w:r>
      <w:proofErr w:type="spellEnd"/>
      <w:r w:rsidRPr="008D48D9">
        <w:rPr>
          <w:lang w:val="cs-CZ"/>
        </w:rPr>
        <w:t xml:space="preserve"> nádraží budou vlaky nahrazeny autobusy).</w:t>
      </w:r>
    </w:p>
    <w:p w14:paraId="76B74145" w14:textId="77777777" w:rsidR="00D23A45" w:rsidRPr="008D48D9" w:rsidRDefault="00D23A45" w:rsidP="00D23A45">
      <w:pPr>
        <w:pStyle w:val="Nadpis2"/>
        <w:spacing w:before="360" w:after="180" w:line="320" w:lineRule="atLeast"/>
      </w:pPr>
      <w:bookmarkStart w:id="142" w:name="_Toc469928081"/>
      <w:bookmarkStart w:id="143" w:name="_Toc531690351"/>
      <w:bookmarkStart w:id="144" w:name="_Toc5725354"/>
      <w:bookmarkStart w:id="145" w:name="_Toc25322015"/>
      <w:r w:rsidRPr="008D48D9">
        <w:t>Paragraf</w:t>
      </w:r>
      <w:bookmarkEnd w:id="142"/>
      <w:bookmarkEnd w:id="143"/>
      <w:bookmarkEnd w:id="144"/>
      <w:bookmarkEnd w:id="145"/>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46" w:name="_Toc469928082"/>
      <w:bookmarkStart w:id="147" w:name="_Toc531690352"/>
      <w:bookmarkStart w:id="148" w:name="_Toc5725355"/>
      <w:bookmarkStart w:id="149" w:name="_Toc25322016"/>
      <w:r w:rsidRPr="008D48D9">
        <w:t>Datum a čas</w:t>
      </w:r>
      <w:bookmarkEnd w:id="146"/>
      <w:bookmarkEnd w:id="147"/>
      <w:bookmarkEnd w:id="148"/>
      <w:bookmarkEnd w:id="149"/>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lastRenderedPageBreak/>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77777777" w:rsidR="00D23A45" w:rsidRPr="008D48D9" w:rsidRDefault="00D23A45" w:rsidP="00D23A45">
      <w:pPr>
        <w:pStyle w:val="ZPDalodstavce"/>
        <w:rPr>
          <w:lang w:val="cs-CZ"/>
        </w:rPr>
      </w:pPr>
      <w:r w:rsidRPr="008D48D9">
        <w:rPr>
          <w:lang w:val="cs-CZ"/>
        </w:rPr>
        <w:t>Při zápisu času ve smyslu „po dané době od začátku“ se požívá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50" w:name="_Toc469928083"/>
      <w:bookmarkStart w:id="151" w:name="_Toc531690353"/>
      <w:bookmarkStart w:id="152" w:name="_Toc5725356"/>
      <w:bookmarkStart w:id="153" w:name="_Toc25322017"/>
      <w:r w:rsidRPr="008D48D9">
        <w:t>Dvojtečka</w:t>
      </w:r>
      <w:bookmarkEnd w:id="150"/>
      <w:bookmarkEnd w:id="151"/>
      <w:bookmarkEnd w:id="152"/>
      <w:bookmarkEnd w:id="153"/>
    </w:p>
    <w:p w14:paraId="5DFA2995" w14:textId="77777777" w:rsidR="00D23A45" w:rsidRPr="008D48D9" w:rsidRDefault="00D23A45" w:rsidP="00D23A45">
      <w:pPr>
        <w:pStyle w:val="ZPOdstavec"/>
        <w:rPr>
          <w:lang w:val="cs-CZ"/>
        </w:rPr>
      </w:pPr>
      <w:r w:rsidRPr="008D48D9">
        <w:rPr>
          <w:lang w:val="cs-CZ"/>
        </w:rPr>
        <w:t xml:space="preserve">Po dvojtečce, která uvozuje seznam nebo přímou řeč, se píše mezera. Skóre se zapisuje bez mezery („Kometa porazila Spartu 3:2.“). Poměry a měřítka se zapisují s mezerami („měřítko </w:t>
      </w:r>
      <w:proofErr w:type="gramStart"/>
      <w:r w:rsidRPr="008D48D9">
        <w:rPr>
          <w:lang w:val="cs-CZ"/>
        </w:rPr>
        <w:t>1 :</w:t>
      </w:r>
      <w:proofErr w:type="gramEnd"/>
      <w:r w:rsidRPr="008D48D9">
        <w:rPr>
          <w:lang w:val="cs-CZ"/>
        </w:rPr>
        <w:t xml:space="preserve"> 50 000“).</w:t>
      </w:r>
    </w:p>
    <w:p w14:paraId="611A0FD2" w14:textId="77777777" w:rsidR="00D23A45" w:rsidRPr="008D48D9" w:rsidRDefault="00D23A45" w:rsidP="00D23A45">
      <w:pPr>
        <w:pStyle w:val="Nadpis1"/>
        <w:spacing w:after="280" w:line="480" w:lineRule="atLeast"/>
      </w:pPr>
      <w:bookmarkStart w:id="154" w:name="_Toc5725357"/>
      <w:bookmarkStart w:id="155" w:name="_Toc25322018"/>
      <w:bookmarkStart w:id="156" w:name="_Toc469928084"/>
      <w:bookmarkStart w:id="157" w:name="_Toc531690354"/>
      <w:r w:rsidRPr="008D48D9">
        <w:lastRenderedPageBreak/>
        <w:t>Doporučení</w:t>
      </w:r>
      <w:bookmarkEnd w:id="154"/>
      <w:bookmarkEnd w:id="155"/>
    </w:p>
    <w:p w14:paraId="3FDDCB33" w14:textId="77777777" w:rsidR="00D23A45" w:rsidRPr="008D48D9" w:rsidRDefault="00D23A45" w:rsidP="00D23A45">
      <w:pPr>
        <w:pStyle w:val="Nadpis2"/>
      </w:pPr>
      <w:bookmarkStart w:id="158" w:name="_Toc5725358"/>
      <w:bookmarkStart w:id="159" w:name="_Toc25322019"/>
      <w:r w:rsidRPr="008D48D9">
        <w:t>Obecná doporučení k Wordu</w:t>
      </w:r>
      <w:bookmarkEnd w:id="158"/>
      <w:bookmarkEnd w:id="159"/>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77777777"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písmo nebo klávesovou </w:t>
      </w:r>
      <w:proofErr w:type="gramStart"/>
      <w:r w:rsidRPr="008D48D9">
        <w:t>zkratkou,</w:t>
      </w:r>
      <w:proofErr w:type="gramEnd"/>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50C5A067"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F01B8E">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77777777"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7777777"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Mezery mezi odstavci a stránkování je řešeno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lastRenderedPageBreak/>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77777777" w:rsidR="00D23A45" w:rsidRPr="008D48D9" w:rsidRDefault="00D23A45" w:rsidP="00D23A45">
      <w:pPr>
        <w:pStyle w:val="Dalodstavce"/>
      </w:pPr>
      <w:r w:rsidRPr="008D48D9">
        <w:t>Titulky jsou zvláštním typem odstavců a je potřeba vkládat příslušnou funkcí Wordu. Nikdy nepište titulky ručně, nedostaly by se do seznamu obrázků a nešlo by 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60" w:name="_Toc5725359"/>
      <w:bookmarkStart w:id="161" w:name="_Toc25322020"/>
      <w:r w:rsidRPr="008D48D9">
        <w:t>Konzultujte</w:t>
      </w:r>
      <w:bookmarkEnd w:id="160"/>
      <w:bookmarkEnd w:id="161"/>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62" w:name="_Toc5725360"/>
      <w:bookmarkStart w:id="163" w:name="_Toc25322021"/>
      <w:r w:rsidRPr="008D48D9">
        <w:t>Neopisujte</w:t>
      </w:r>
      <w:bookmarkEnd w:id="162"/>
      <w:bookmarkEnd w:id="163"/>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35A7073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F01B8E">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F01B8E">
        <w:rPr>
          <w:noProof/>
        </w:rPr>
        <w:t>27</w:t>
      </w:r>
      <w:r w:rsidRPr="008D48D9">
        <w:fldChar w:fldCharType="end"/>
      </w:r>
      <w:r w:rsidRPr="008D48D9">
        <w:t>.</w:t>
      </w:r>
    </w:p>
    <w:p w14:paraId="0D025A92" w14:textId="77777777" w:rsidR="00D23A45" w:rsidRPr="008D48D9" w:rsidRDefault="00D23A45" w:rsidP="00D23A45">
      <w:pPr>
        <w:pStyle w:val="Dalodstavce"/>
      </w:pPr>
      <w:r w:rsidRPr="008D48D9">
        <w:lastRenderedPageBreak/>
        <w:t>Citáty je potřeba používat v odůvodněné míře. Nikdo vám neřekne, kolik procent vaší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77777777"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6"/>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64" w:name="_Toc5725361"/>
      <w:bookmarkStart w:id="165" w:name="_Toc25322022"/>
      <w:r w:rsidRPr="008D48D9">
        <w:lastRenderedPageBreak/>
        <w:t>Před odevzdáním</w:t>
      </w:r>
      <w:bookmarkEnd w:id="164"/>
      <w:bookmarkEnd w:id="165"/>
    </w:p>
    <w:p w14:paraId="687641D1" w14:textId="77777777" w:rsidR="00D23A45" w:rsidRPr="008D48D9" w:rsidRDefault="00D23A45" w:rsidP="00D23A45">
      <w:pPr>
        <w:pStyle w:val="Nadpis2"/>
      </w:pPr>
      <w:bookmarkStart w:id="166" w:name="_Toc5725362"/>
      <w:bookmarkStart w:id="167" w:name="_Toc25322023"/>
      <w:r w:rsidRPr="008D48D9">
        <w:t>Opravy drobných typografických vad</w:t>
      </w:r>
      <w:bookmarkEnd w:id="166"/>
      <w:bookmarkEnd w:id="167"/>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w:instrText>
      </w:r>
      <w:proofErr w:type="spellStart"/>
      <w:proofErr w:type="gramStart"/>
      <w:r w:rsidRPr="008D48D9">
        <w:instrText>mezera:odstranění</w:instrText>
      </w:r>
      <w:proofErr w:type="spellEnd"/>
      <w:proofErr w:type="gramEnd"/>
      <w:r w:rsidRPr="008D48D9">
        <w:instrText xml:space="preserve"> nadbytečných" </w:instrText>
      </w:r>
      <w:r w:rsidRPr="008D48D9">
        <w:fldChar w:fldCharType="end"/>
      </w:r>
      <w:r w:rsidRPr="008D48D9">
        <w:t>:</w:t>
      </w:r>
    </w:p>
    <w:p w14:paraId="691FC239" w14:textId="328508E5" w:rsidR="00D23A45" w:rsidRPr="008D48D9" w:rsidRDefault="00D23A45" w:rsidP="00D23A45">
      <w:pPr>
        <w:pStyle w:val="Titulek"/>
        <w:keepNext/>
      </w:pPr>
      <w:bookmarkStart w:id="168" w:name="_Toc5725377"/>
      <w:bookmarkStart w:id="169" w:name="_Toc25322033"/>
      <w:r w:rsidRPr="008D48D9">
        <w:t xml:space="preserve">Tab. </w:t>
      </w:r>
      <w:r w:rsidR="00C621A7">
        <w:fldChar w:fldCharType="begin"/>
      </w:r>
      <w:r w:rsidR="00C621A7">
        <w:instrText xml:space="preserve"> SEQ Tab. \* ARABIC </w:instrText>
      </w:r>
      <w:r w:rsidR="00C621A7">
        <w:fldChar w:fldCharType="separate"/>
      </w:r>
      <w:r w:rsidR="00F01B8E">
        <w:rPr>
          <w:noProof/>
        </w:rPr>
        <w:t>2</w:t>
      </w:r>
      <w:r w:rsidR="00C621A7">
        <w:rPr>
          <w:noProof/>
        </w:rPr>
        <w:fldChar w:fldCharType="end"/>
      </w:r>
      <w:r w:rsidRPr="008D48D9">
        <w:t>: Oprava vícenásobných mezer</w:t>
      </w:r>
      <w:bookmarkEnd w:id="168"/>
      <w:bookmarkEnd w:id="169"/>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proofErr w:type="gramStart"/>
            <w:r w:rsidRPr="008D48D9">
              <w:rPr>
                <w:rFonts w:ascii="Calibri" w:hAnsi="Calibri" w:cs="Calibri"/>
              </w:rPr>
              <w:t>˽{</w:t>
            </w:r>
            <w:proofErr w:type="gramEnd"/>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122C96B4" w:rsidR="00D23A45" w:rsidRPr="008D48D9" w:rsidRDefault="00D23A45" w:rsidP="00D23A45">
      <w:pPr>
        <w:pStyle w:val="Titulek"/>
        <w:keepNext/>
      </w:pPr>
      <w:bookmarkStart w:id="170" w:name="_Toc5725378"/>
      <w:bookmarkStart w:id="171" w:name="_Toc25322034"/>
      <w:r w:rsidRPr="008D48D9">
        <w:t xml:space="preserve">Tab. </w:t>
      </w:r>
      <w:r w:rsidR="00C621A7">
        <w:fldChar w:fldCharType="begin"/>
      </w:r>
      <w:r w:rsidR="00C621A7">
        <w:instrText xml:space="preserve"> SEQ Tab. \* ARABIC </w:instrText>
      </w:r>
      <w:r w:rsidR="00C621A7">
        <w:fldChar w:fldCharType="separate"/>
      </w:r>
      <w:r w:rsidR="00F01B8E">
        <w:rPr>
          <w:noProof/>
        </w:rPr>
        <w:t>3</w:t>
      </w:r>
      <w:r w:rsidR="00C621A7">
        <w:rPr>
          <w:noProof/>
        </w:rPr>
        <w:fldChar w:fldCharType="end"/>
      </w:r>
      <w:r w:rsidRPr="008D48D9">
        <w:t>: Pevná mezera po jednopísmenných slovech</w:t>
      </w:r>
      <w:bookmarkEnd w:id="170"/>
      <w:bookmarkEnd w:id="171"/>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w:t>
            </w:r>
            <w:proofErr w:type="spellStart"/>
            <w:r w:rsidRPr="008D48D9">
              <w:rPr>
                <w:rFonts w:ascii="Calibri" w:hAnsi="Calibri" w:cs="Calibri"/>
              </w:rPr>
              <w:t>AaIiKkOoSsUuVvZz</w:t>
            </w:r>
            <w:proofErr w:type="spellEnd"/>
            <w:proofErr w:type="gramStart"/>
            <w:r w:rsidRPr="008D48D9">
              <w:rPr>
                <w:rFonts w:ascii="Calibri" w:hAnsi="Calibri" w:cs="Calibri"/>
              </w:rPr>
              <w:t>])˽</w:t>
            </w:r>
            <w:proofErr w:type="gramEnd"/>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72" w:name="_Toc5725363"/>
      <w:bookmarkStart w:id="173" w:name="_Toc25322024"/>
      <w:r w:rsidRPr="008D48D9">
        <w:t>Jazyková korektura</w:t>
      </w:r>
      <w:bookmarkEnd w:id="172"/>
      <w:bookmarkEnd w:id="173"/>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lastRenderedPageBreak/>
        <w:t xml:space="preserve">Nástroje pro kontrolu pravopisu nám pomohou odhalit </w:t>
      </w:r>
      <w:proofErr w:type="spellStart"/>
      <w:r w:rsidRPr="008D48D9">
        <w:rPr>
          <w:i/>
        </w:rPr>
        <w:t>překlepi</w:t>
      </w:r>
      <w:proofErr w:type="spellEnd"/>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74" w:name="_Toc5725364"/>
      <w:bookmarkStart w:id="175" w:name="_Toc25322025"/>
      <w:r w:rsidRPr="008D48D9">
        <w:t>Aktualizace seznamů</w:t>
      </w:r>
      <w:bookmarkEnd w:id="174"/>
      <w:bookmarkEnd w:id="175"/>
      <w:r w:rsidRPr="008D48D9">
        <w:fldChar w:fldCharType="begin"/>
      </w:r>
      <w:r w:rsidRPr="008D48D9">
        <w:instrText xml:space="preserve"> XE "</w:instrText>
      </w:r>
      <w:proofErr w:type="spellStart"/>
      <w:proofErr w:type="gramStart"/>
      <w:r w:rsidRPr="008D48D9">
        <w:instrText>seznam:aktualizace</w:instrText>
      </w:r>
      <w:proofErr w:type="spellEnd"/>
      <w:proofErr w:type="gramEnd"/>
      <w:r w:rsidRPr="008D48D9">
        <w:instrText xml:space="preserve">" </w:instrText>
      </w:r>
      <w:r w:rsidRPr="008D48D9">
        <w:fldChar w:fldCharType="end"/>
      </w:r>
      <w:r w:rsidRPr="008D48D9">
        <w:fldChar w:fldCharType="begin"/>
      </w:r>
      <w:r w:rsidRPr="008D48D9">
        <w:instrText xml:space="preserve"> XE "aktualizace" </w:instrText>
      </w:r>
      <w:r w:rsidRPr="008D48D9">
        <w:fldChar w:fldCharType="end"/>
      </w:r>
    </w:p>
    <w:p w14:paraId="4271B733" w14:textId="77777777" w:rsidR="00D23A45" w:rsidRPr="008D48D9" w:rsidRDefault="00D23A45" w:rsidP="00D23A45">
      <w:pPr>
        <w:pStyle w:val="Odstavec1"/>
      </w:pPr>
      <w:r w:rsidRPr="008D48D9">
        <w:t>Seznamy, křížové odkazy, čísla titulků jsou ve Wordu řešena pomocí polí. To jsou značky, podle kterých Word na dané místo vloží automaticky nějaký obsah. Tento obsah je vygenerován v okamžiku vložení značky. V průběhu další úprav textu nejsou pole automaticky aktualizována. To např. znamená, že nová kapitola se sama neobjeví v obsahu. Když se v textu odkazuje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76" w:name="_Toc5725365"/>
      <w:bookmarkStart w:id="177" w:name="_Toc25322026"/>
      <w:r w:rsidRPr="008D48D9">
        <w:t>Export do PDF</w:t>
      </w:r>
      <w:bookmarkEnd w:id="176"/>
      <w:bookmarkEnd w:id="177"/>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lastRenderedPageBreak/>
        <w:t xml:space="preserve">Verzi pro Word lze spolehlivě otevřít pouze ve Wordu 2016 v systému Windows. V jiném textovém procesoru (např LibreOffice, Office </w:t>
      </w:r>
      <w:proofErr w:type="spellStart"/>
      <w:r w:rsidRPr="008D48D9">
        <w:rPr>
          <w:lang w:val="cs-CZ"/>
        </w:rPr>
        <w:t>Suite</w:t>
      </w:r>
      <w:proofErr w:type="spellEnd"/>
      <w:r w:rsidRPr="008D48D9">
        <w:rPr>
          <w:lang w:val="cs-CZ"/>
        </w:rPr>
        <w:t>)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178" w:name="_Ref1126909"/>
      <w:bookmarkStart w:id="179" w:name="_Toc5725366"/>
      <w:bookmarkStart w:id="180" w:name="_Toc25322027"/>
      <w:r w:rsidRPr="008D48D9">
        <w:lastRenderedPageBreak/>
        <w:t>Podpora</w:t>
      </w:r>
      <w:bookmarkEnd w:id="156"/>
      <w:bookmarkEnd w:id="157"/>
      <w:bookmarkEnd w:id="178"/>
      <w:bookmarkEnd w:id="179"/>
      <w:bookmarkEnd w:id="180"/>
    </w:p>
    <w:p w14:paraId="55365A92" w14:textId="77777777" w:rsidR="00D23A45" w:rsidRPr="008D48D9" w:rsidRDefault="00D23A45" w:rsidP="00D23A45">
      <w:pPr>
        <w:pStyle w:val="ZPOdstavec"/>
        <w:rPr>
          <w:lang w:val="cs-CZ"/>
        </w:rPr>
      </w:pPr>
      <w:r w:rsidRPr="008D48D9">
        <w:rPr>
          <w:lang w:val="cs-CZ"/>
        </w:rPr>
        <w:t>Pro studenty i učitele je zajištěna podpory. Pro dotazy a připomínky můžete použít:</w:t>
      </w:r>
    </w:p>
    <w:p w14:paraId="213D7892" w14:textId="539E3CD9" w:rsidR="00D23A45" w:rsidRPr="008D48D9" w:rsidRDefault="00D23A45" w:rsidP="00D23A45">
      <w:pPr>
        <w:pStyle w:val="Seznamsodrkami"/>
        <w:numPr>
          <w:ilvl w:val="0"/>
          <w:numId w:val="23"/>
        </w:numPr>
        <w:spacing w:line="240" w:lineRule="auto"/>
        <w:ind w:hanging="256"/>
        <w:jc w:val="left"/>
      </w:pPr>
      <w:proofErr w:type="gramStart"/>
      <w:r w:rsidRPr="008D48D9">
        <w:t>diskuzní</w:t>
      </w:r>
      <w:proofErr w:type="gramEnd"/>
      <w:r w:rsidRPr="008D48D9">
        <w:t xml:space="preserve"> fórum v IS (</w:t>
      </w:r>
      <w:hyperlink r:id="rId28"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181" w:name="_Toc469928085"/>
      <w:bookmarkStart w:id="182" w:name="_Toc531690355"/>
      <w:bookmarkStart w:id="183" w:name="_Toc5725367"/>
      <w:bookmarkStart w:id="184" w:name="_Toc25322028"/>
      <w:r w:rsidRPr="008D48D9">
        <w:lastRenderedPageBreak/>
        <w:t>Závěr</w:t>
      </w:r>
      <w:bookmarkEnd w:id="181"/>
      <w:bookmarkEnd w:id="182"/>
      <w:bookmarkEnd w:id="183"/>
      <w:bookmarkEnd w:id="184"/>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28EBF6F4" w14:textId="77777777" w:rsidR="00F44C00" w:rsidRPr="00746487"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8"/>
      <w:r>
        <w:t>.</w:t>
      </w:r>
    </w:p>
    <w:p w14:paraId="7F6DC2B5" w14:textId="41DA0532" w:rsidR="00D566F3" w:rsidRPr="00746487" w:rsidRDefault="00AE1EDC" w:rsidP="005A20B0">
      <w:pPr>
        <w:pStyle w:val="Odstavec1"/>
      </w:pPr>
      <w:proofErr w:type="spellStart"/>
      <w:r>
        <w:t>xxxx</w:t>
      </w:r>
      <w:proofErr w:type="spellEnd"/>
    </w:p>
    <w:p w14:paraId="53FED453" w14:textId="77777777" w:rsidR="00710C27" w:rsidRDefault="00D80A2A" w:rsidP="008A7F29">
      <w:pPr>
        <w:pStyle w:val="Nadpis10"/>
      </w:pPr>
      <w:bookmarkStart w:id="185" w:name="_Toc257117031"/>
      <w:bookmarkStart w:id="186" w:name="_Toc381564283"/>
      <w:bookmarkStart w:id="187" w:name="_Toc25322029"/>
      <w:r w:rsidRPr="00746487">
        <w:lastRenderedPageBreak/>
        <w:t>Použité zdroje</w:t>
      </w:r>
      <w:bookmarkEnd w:id="185"/>
      <w:bookmarkEnd w:id="186"/>
      <w:bookmarkEnd w:id="187"/>
    </w:p>
    <w:p w14:paraId="6B224641" w14:textId="77777777" w:rsidR="00F01B8E" w:rsidRDefault="00FB4BD2" w:rsidP="00FB4BD2">
      <w:pPr>
        <w:pStyle w:val="Odstavec1"/>
        <w:rPr>
          <w:noProof/>
        </w:rPr>
      </w:pPr>
      <w:r>
        <w:fldChar w:fldCharType="begin"/>
      </w:r>
      <w:r>
        <w:instrText xml:space="preserve"> BIBLIOGRAPHY  \l 1029 </w:instrText>
      </w:r>
      <w:r>
        <w:fldChar w:fldCharType="separat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529"/>
      </w:tblGrid>
      <w:tr w:rsidR="00F01B8E" w14:paraId="4C8C6580" w14:textId="77777777">
        <w:trPr>
          <w:divId w:val="1744451938"/>
          <w:tblCellSpacing w:w="15" w:type="dxa"/>
        </w:trPr>
        <w:tc>
          <w:tcPr>
            <w:tcW w:w="0" w:type="auto"/>
            <w:hideMark/>
          </w:tcPr>
          <w:p w14:paraId="774B7871" w14:textId="1CF7D7E6" w:rsidR="00F01B8E" w:rsidRDefault="00F01B8E">
            <w:pPr>
              <w:rPr>
                <w:noProof/>
              </w:rPr>
            </w:pPr>
            <w:r>
              <w:rPr>
                <w:noProof/>
              </w:rPr>
              <w:t xml:space="preserve">1. </w:t>
            </w:r>
          </w:p>
        </w:tc>
        <w:tc>
          <w:tcPr>
            <w:tcW w:w="0" w:type="auto"/>
            <w:hideMark/>
          </w:tcPr>
          <w:p w14:paraId="25586E4E" w14:textId="77777777" w:rsidR="00F01B8E" w:rsidRDefault="00F01B8E">
            <w:pPr>
              <w:rPr>
                <w:noProof/>
              </w:rPr>
            </w:pPr>
            <w:r>
              <w:rPr>
                <w:i/>
                <w:iCs/>
                <w:noProof/>
              </w:rPr>
              <w:t>Úprava písemností zpracovávaných textovými procesory</w:t>
            </w:r>
            <w:r>
              <w:rPr>
                <w:noProof/>
              </w:rPr>
              <w:t>. Praha: Český normalizační institut; 2014.</w:t>
            </w:r>
          </w:p>
        </w:tc>
      </w:tr>
      <w:tr w:rsidR="00F01B8E" w14:paraId="44065C4B" w14:textId="77777777">
        <w:trPr>
          <w:divId w:val="1744451938"/>
          <w:tblCellSpacing w:w="15" w:type="dxa"/>
        </w:trPr>
        <w:tc>
          <w:tcPr>
            <w:tcW w:w="0" w:type="auto"/>
            <w:hideMark/>
          </w:tcPr>
          <w:p w14:paraId="411EBE0F" w14:textId="77777777" w:rsidR="00F01B8E" w:rsidRDefault="00F01B8E">
            <w:pPr>
              <w:rPr>
                <w:noProof/>
              </w:rPr>
            </w:pPr>
            <w:r>
              <w:rPr>
                <w:noProof/>
              </w:rPr>
              <w:t xml:space="preserve">2. </w:t>
            </w:r>
          </w:p>
        </w:tc>
        <w:tc>
          <w:tcPr>
            <w:tcW w:w="0" w:type="auto"/>
            <w:hideMark/>
          </w:tcPr>
          <w:p w14:paraId="536E2821" w14:textId="77777777" w:rsidR="00F01B8E" w:rsidRDefault="00F01B8E">
            <w:pPr>
              <w:rPr>
                <w:noProof/>
              </w:rPr>
            </w:pPr>
            <w:r>
              <w:rPr>
                <w:i/>
                <w:iCs/>
                <w:noProof/>
              </w:rPr>
              <w:t>Dokumentace – formální úprava disertací a podobných dokumentů</w:t>
            </w:r>
            <w:r>
              <w:rPr>
                <w:noProof/>
              </w:rPr>
              <w:t>. Praha: Český normalizační institut; 1997.</w:t>
            </w:r>
          </w:p>
        </w:tc>
      </w:tr>
      <w:tr w:rsidR="00F01B8E" w14:paraId="1835E5A8" w14:textId="77777777">
        <w:trPr>
          <w:divId w:val="1744451938"/>
          <w:tblCellSpacing w:w="15" w:type="dxa"/>
        </w:trPr>
        <w:tc>
          <w:tcPr>
            <w:tcW w:w="0" w:type="auto"/>
            <w:hideMark/>
          </w:tcPr>
          <w:p w14:paraId="430F8F13" w14:textId="77777777" w:rsidR="00F01B8E" w:rsidRDefault="00F01B8E">
            <w:pPr>
              <w:rPr>
                <w:noProof/>
              </w:rPr>
            </w:pPr>
            <w:r>
              <w:rPr>
                <w:noProof/>
              </w:rPr>
              <w:t xml:space="preserve">3. </w:t>
            </w:r>
          </w:p>
        </w:tc>
        <w:tc>
          <w:tcPr>
            <w:tcW w:w="0" w:type="auto"/>
            <w:hideMark/>
          </w:tcPr>
          <w:p w14:paraId="46F09FF9" w14:textId="77777777" w:rsidR="00F01B8E" w:rsidRDefault="00F01B8E">
            <w:pPr>
              <w:rPr>
                <w:noProof/>
              </w:rPr>
            </w:pPr>
            <w:r>
              <w:rPr>
                <w:noProof/>
              </w:rPr>
              <w:t>Pokyny pro vypracování závěrečné (bakalářské/diplomové) práce. http://medzur.fss.muni.cz/informace-pro-studenty/bakalarske-a-diplomove-prace. Accessed 2016.</w:t>
            </w:r>
          </w:p>
        </w:tc>
      </w:tr>
      <w:tr w:rsidR="00F01B8E" w14:paraId="45DA4967" w14:textId="77777777">
        <w:trPr>
          <w:divId w:val="1744451938"/>
          <w:tblCellSpacing w:w="15" w:type="dxa"/>
        </w:trPr>
        <w:tc>
          <w:tcPr>
            <w:tcW w:w="0" w:type="auto"/>
            <w:hideMark/>
          </w:tcPr>
          <w:p w14:paraId="66B81B78" w14:textId="77777777" w:rsidR="00F01B8E" w:rsidRDefault="00F01B8E">
            <w:pPr>
              <w:rPr>
                <w:noProof/>
              </w:rPr>
            </w:pPr>
            <w:r>
              <w:rPr>
                <w:noProof/>
              </w:rPr>
              <w:t xml:space="preserve">4. </w:t>
            </w:r>
          </w:p>
        </w:tc>
        <w:tc>
          <w:tcPr>
            <w:tcW w:w="0" w:type="auto"/>
            <w:hideMark/>
          </w:tcPr>
          <w:p w14:paraId="4002C8B3" w14:textId="77777777" w:rsidR="00F01B8E" w:rsidRDefault="00F01B8E">
            <w:pPr>
              <w:rPr>
                <w:noProof/>
              </w:rPr>
            </w:pPr>
            <w:r>
              <w:rPr>
                <w:noProof/>
              </w:rPr>
              <w:t>Směrnice děkana č. 4/2013 - O citaci dokumentů užívaných v pracích po-dávaných na PrF MU - platná pro kvalifikační práce (bakalářské, diplomové, disertační a rigorózní. 2013. http://is.muni.cz/do/law/ud/predp/smer/S-04-2013_O_citacich_dokumentu.pdf. . Accessed 2016.</w:t>
            </w:r>
          </w:p>
        </w:tc>
      </w:tr>
      <w:tr w:rsidR="00F01B8E" w14:paraId="281C64EA" w14:textId="77777777">
        <w:trPr>
          <w:divId w:val="1744451938"/>
          <w:tblCellSpacing w:w="15" w:type="dxa"/>
        </w:trPr>
        <w:tc>
          <w:tcPr>
            <w:tcW w:w="0" w:type="auto"/>
            <w:hideMark/>
          </w:tcPr>
          <w:p w14:paraId="623ECE1B" w14:textId="77777777" w:rsidR="00F01B8E" w:rsidRDefault="00F01B8E">
            <w:pPr>
              <w:rPr>
                <w:noProof/>
              </w:rPr>
            </w:pPr>
            <w:r>
              <w:rPr>
                <w:noProof/>
              </w:rPr>
              <w:t xml:space="preserve">5. </w:t>
            </w:r>
          </w:p>
        </w:tc>
        <w:tc>
          <w:tcPr>
            <w:tcW w:w="0" w:type="auto"/>
            <w:hideMark/>
          </w:tcPr>
          <w:p w14:paraId="1E75CBE9" w14:textId="77777777" w:rsidR="00F01B8E" w:rsidRDefault="00F01B8E">
            <w:pPr>
              <w:rPr>
                <w:noProof/>
              </w:rPr>
            </w:pPr>
            <w:r>
              <w:rPr>
                <w:noProof/>
              </w:rPr>
              <w:t>KRATOCHVÍL J. 2001. https://kuk.muni.cz/animace/eiz/zotero/index.html. . Accessed 2019.</w:t>
            </w:r>
          </w:p>
        </w:tc>
      </w:tr>
      <w:tr w:rsidR="00F01B8E" w14:paraId="5308DA4B" w14:textId="77777777">
        <w:trPr>
          <w:divId w:val="1744451938"/>
          <w:tblCellSpacing w:w="15" w:type="dxa"/>
        </w:trPr>
        <w:tc>
          <w:tcPr>
            <w:tcW w:w="0" w:type="auto"/>
            <w:hideMark/>
          </w:tcPr>
          <w:p w14:paraId="6458327B" w14:textId="77777777" w:rsidR="00F01B8E" w:rsidRDefault="00F01B8E">
            <w:pPr>
              <w:rPr>
                <w:noProof/>
              </w:rPr>
            </w:pPr>
            <w:r>
              <w:rPr>
                <w:noProof/>
              </w:rPr>
              <w:t xml:space="preserve">6. </w:t>
            </w:r>
          </w:p>
        </w:tc>
        <w:tc>
          <w:tcPr>
            <w:tcW w:w="0" w:type="auto"/>
            <w:hideMark/>
          </w:tcPr>
          <w:p w14:paraId="269591D8" w14:textId="77777777" w:rsidR="00F01B8E" w:rsidRDefault="00F01B8E">
            <w:pPr>
              <w:rPr>
                <w:noProof/>
              </w:rPr>
            </w:pPr>
            <w:r>
              <w:rPr>
                <w:noProof/>
              </w:rPr>
              <w:t xml:space="preserve">PRAVDOVÁ M, SVOBODOVÁ I. </w:t>
            </w:r>
            <w:r>
              <w:rPr>
                <w:i/>
                <w:iCs/>
                <w:noProof/>
              </w:rPr>
              <w:t>Akademická příručka českého jazyka</w:t>
            </w:r>
            <w:r>
              <w:rPr>
                <w:noProof/>
              </w:rPr>
              <w:t>. Praha: Academia; 2014.</w:t>
            </w:r>
          </w:p>
        </w:tc>
      </w:tr>
      <w:tr w:rsidR="00F01B8E" w14:paraId="37CA6056" w14:textId="77777777">
        <w:trPr>
          <w:divId w:val="1744451938"/>
          <w:tblCellSpacing w:w="15" w:type="dxa"/>
        </w:trPr>
        <w:tc>
          <w:tcPr>
            <w:tcW w:w="0" w:type="auto"/>
            <w:hideMark/>
          </w:tcPr>
          <w:p w14:paraId="15AB4C63" w14:textId="77777777" w:rsidR="00F01B8E" w:rsidRDefault="00F01B8E">
            <w:pPr>
              <w:rPr>
                <w:noProof/>
              </w:rPr>
            </w:pPr>
            <w:r>
              <w:rPr>
                <w:noProof/>
              </w:rPr>
              <w:t xml:space="preserve">7. </w:t>
            </w:r>
          </w:p>
        </w:tc>
        <w:tc>
          <w:tcPr>
            <w:tcW w:w="0" w:type="auto"/>
            <w:hideMark/>
          </w:tcPr>
          <w:p w14:paraId="679E1CF9" w14:textId="77777777" w:rsidR="00F01B8E" w:rsidRDefault="00F01B8E">
            <w:pPr>
              <w:rPr>
                <w:noProof/>
              </w:rPr>
            </w:pPr>
            <w:r>
              <w:rPr>
                <w:noProof/>
              </w:rPr>
              <w:t xml:space="preserve">BUTTERICK M. </w:t>
            </w:r>
            <w:r>
              <w:rPr>
                <w:i/>
                <w:iCs/>
                <w:noProof/>
              </w:rPr>
              <w:t>Typography for lawyers</w:t>
            </w:r>
            <w:r>
              <w:rPr>
                <w:noProof/>
              </w:rPr>
              <w:t>. Houston: O'Connor's; 2010:240 s.</w:t>
            </w:r>
          </w:p>
        </w:tc>
      </w:tr>
    </w:tbl>
    <w:p w14:paraId="69DEA1F3" w14:textId="77777777" w:rsidR="00F01B8E" w:rsidRDefault="00F01B8E">
      <w:pPr>
        <w:divId w:val="1744451938"/>
        <w:rPr>
          <w:noProof/>
        </w:rPr>
      </w:pPr>
    </w:p>
    <w:p w14:paraId="19EA66C3" w14:textId="072B0438" w:rsidR="005E4C2C" w:rsidRDefault="00FB4BD2" w:rsidP="00FB4BD2">
      <w:pPr>
        <w:pStyle w:val="Odstavec1"/>
      </w:pPr>
      <w:r>
        <w:fldChar w:fldCharType="end"/>
      </w:r>
    </w:p>
    <w:p w14:paraId="507514FD" w14:textId="77777777" w:rsidR="00B04FEC" w:rsidRDefault="00B04FEC"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29"/>
          <w:headerReference w:type="default" r:id="rId30"/>
          <w:type w:val="oddPage"/>
          <w:pgSz w:w="11906" w:h="16838" w:code="9"/>
          <w:pgMar w:top="1985" w:right="1134" w:bottom="2381" w:left="1134" w:header="1418" w:footer="1276" w:gutter="851"/>
          <w:cols w:space="708"/>
          <w:docGrid w:linePitch="360"/>
        </w:sectPr>
      </w:pPr>
    </w:p>
    <w:bookmarkStart w:id="188" w:name="_Toc25322030"/>
    <w:p w14:paraId="0FD5248D" w14:textId="77777777" w:rsidR="009F057F" w:rsidRPr="00746487" w:rsidRDefault="00C621A7" w:rsidP="00F102E0">
      <w:pPr>
        <w:pStyle w:val="Ploha1"/>
      </w:pPr>
      <w:sdt>
        <w:sdtPr>
          <w:id w:val="-1259756478"/>
          <w:placeholder>
            <w:docPart w:val="03132A4AA0B54EF384EBF53F47ADF2F0"/>
          </w:placeholder>
          <w:temporary/>
          <w:showingPlcHdr/>
          <w:text/>
        </w:sdtPr>
        <w:sdtEndPr/>
        <w:sdtContent>
          <w:r w:rsidR="003B6227" w:rsidRPr="00746487">
            <w:rPr>
              <w:rStyle w:val="Zstupntext"/>
            </w:rPr>
            <w:t>[Název přílohy]</w:t>
          </w:r>
        </w:sdtContent>
      </w:sdt>
      <w:bookmarkEnd w:id="188"/>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31"/>
          <w:headerReference w:type="default" r:id="rId32"/>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189" w:name="_Toc25322031"/>
      <w:r w:rsidRPr="00746487">
        <w:lastRenderedPageBreak/>
        <w:t>Rejstřík</w:t>
      </w:r>
      <w:bookmarkEnd w:id="189"/>
    </w:p>
    <w:p w14:paraId="70DEDEC5" w14:textId="77777777" w:rsidR="00F01B8E" w:rsidRDefault="00181CDB" w:rsidP="007C0619">
      <w:pPr>
        <w:rPr>
          <w:b/>
          <w:bCs/>
          <w:noProof/>
        </w:rPr>
        <w:sectPr w:rsidR="00F01B8E" w:rsidSect="00F01B8E">
          <w:headerReference w:type="even" r:id="rId33"/>
          <w:headerReference w:type="default" r:id="rId34"/>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31151E49" w14:textId="77777777" w:rsidR="00F01B8E" w:rsidRDefault="00F01B8E">
      <w:pPr>
        <w:pStyle w:val="Hlavikarejstku"/>
        <w:keepNext/>
        <w:tabs>
          <w:tab w:val="right" w:leader="dot" w:pos="4029"/>
        </w:tabs>
        <w:rPr>
          <w:rFonts w:eastAsiaTheme="minorEastAsia" w:cstheme="minorBidi"/>
          <w:b w:val="0"/>
          <w:bCs w:val="0"/>
          <w:noProof/>
        </w:rPr>
      </w:pPr>
      <w:r>
        <w:rPr>
          <w:noProof/>
        </w:rPr>
        <w:t>A</w:t>
      </w:r>
    </w:p>
    <w:p w14:paraId="1237A486" w14:textId="77777777" w:rsidR="00F01B8E" w:rsidRDefault="00F01B8E">
      <w:pPr>
        <w:pStyle w:val="Rejstk1"/>
        <w:tabs>
          <w:tab w:val="right" w:leader="dot" w:pos="4029"/>
        </w:tabs>
        <w:rPr>
          <w:noProof/>
        </w:rPr>
      </w:pPr>
      <w:r>
        <w:rPr>
          <w:noProof/>
        </w:rPr>
        <w:t>aktualizace, 44</w:t>
      </w:r>
    </w:p>
    <w:p w14:paraId="7BAF5F86" w14:textId="77777777" w:rsidR="00F01B8E" w:rsidRDefault="00F01B8E">
      <w:pPr>
        <w:pStyle w:val="Hlavikarejstku"/>
        <w:keepNext/>
        <w:tabs>
          <w:tab w:val="right" w:leader="dot" w:pos="4029"/>
        </w:tabs>
        <w:rPr>
          <w:rFonts w:eastAsiaTheme="minorEastAsia" w:cstheme="minorBidi"/>
          <w:b w:val="0"/>
          <w:bCs w:val="0"/>
          <w:noProof/>
        </w:rPr>
      </w:pPr>
      <w:r>
        <w:rPr>
          <w:noProof/>
        </w:rPr>
        <w:t>C</w:t>
      </w:r>
    </w:p>
    <w:p w14:paraId="11F09663" w14:textId="77777777" w:rsidR="00F01B8E" w:rsidRDefault="00F01B8E">
      <w:pPr>
        <w:pStyle w:val="Rejstk1"/>
        <w:tabs>
          <w:tab w:val="right" w:leader="dot" w:pos="4029"/>
        </w:tabs>
        <w:rPr>
          <w:noProof/>
        </w:rPr>
      </w:pPr>
      <w:r>
        <w:rPr>
          <w:noProof/>
        </w:rPr>
        <w:t>citace, 34</w:t>
      </w:r>
    </w:p>
    <w:p w14:paraId="55C60D6F" w14:textId="77777777" w:rsidR="00F01B8E" w:rsidRDefault="00F01B8E">
      <w:pPr>
        <w:pStyle w:val="Rejstk1"/>
        <w:tabs>
          <w:tab w:val="right" w:leader="dot" w:pos="4029"/>
        </w:tabs>
        <w:rPr>
          <w:noProof/>
        </w:rPr>
      </w:pPr>
      <w:r>
        <w:rPr>
          <w:noProof/>
        </w:rPr>
        <w:t xml:space="preserve">citační manažer. </w:t>
      </w:r>
      <w:r w:rsidRPr="003318ED">
        <w:rPr>
          <w:i/>
          <w:noProof/>
        </w:rPr>
        <w:t>viz</w:t>
      </w:r>
      <w:r>
        <w:rPr>
          <w:noProof/>
        </w:rPr>
        <w:t xml:space="preserve"> správce citací</w:t>
      </w:r>
    </w:p>
    <w:p w14:paraId="29FE4161" w14:textId="77777777" w:rsidR="00F01B8E" w:rsidRDefault="00F01B8E">
      <w:pPr>
        <w:pStyle w:val="Rejstk1"/>
        <w:tabs>
          <w:tab w:val="right" w:leader="dot" w:pos="4029"/>
        </w:tabs>
        <w:rPr>
          <w:noProof/>
        </w:rPr>
      </w:pPr>
      <w:r>
        <w:rPr>
          <w:noProof/>
        </w:rPr>
        <w:t>citát, 27</w:t>
      </w:r>
    </w:p>
    <w:p w14:paraId="1A1EE8DA" w14:textId="77777777" w:rsidR="00F01B8E" w:rsidRDefault="00F01B8E">
      <w:pPr>
        <w:pStyle w:val="Hlavikarejstku"/>
        <w:keepNext/>
        <w:tabs>
          <w:tab w:val="right" w:leader="dot" w:pos="4029"/>
        </w:tabs>
        <w:rPr>
          <w:rFonts w:eastAsiaTheme="minorEastAsia" w:cstheme="minorBidi"/>
          <w:b w:val="0"/>
          <w:bCs w:val="0"/>
          <w:noProof/>
        </w:rPr>
      </w:pPr>
      <w:r>
        <w:rPr>
          <w:noProof/>
        </w:rPr>
        <w:t>Č</w:t>
      </w:r>
    </w:p>
    <w:p w14:paraId="2ED7B908" w14:textId="77777777" w:rsidR="00F01B8E" w:rsidRDefault="00F01B8E">
      <w:pPr>
        <w:pStyle w:val="Rejstk1"/>
        <w:tabs>
          <w:tab w:val="right" w:leader="dot" w:pos="4029"/>
        </w:tabs>
        <w:rPr>
          <w:noProof/>
        </w:rPr>
      </w:pPr>
      <w:r>
        <w:rPr>
          <w:noProof/>
        </w:rPr>
        <w:t>černobílá varianta, 25</w:t>
      </w:r>
    </w:p>
    <w:p w14:paraId="24E22679" w14:textId="77777777" w:rsidR="00F01B8E" w:rsidRDefault="00F01B8E">
      <w:pPr>
        <w:pStyle w:val="Hlavikarejstku"/>
        <w:keepNext/>
        <w:tabs>
          <w:tab w:val="right" w:leader="dot" w:pos="4029"/>
        </w:tabs>
        <w:rPr>
          <w:rFonts w:eastAsiaTheme="minorEastAsia" w:cstheme="minorBidi"/>
          <w:b w:val="0"/>
          <w:bCs w:val="0"/>
          <w:noProof/>
        </w:rPr>
      </w:pPr>
      <w:r>
        <w:rPr>
          <w:noProof/>
        </w:rPr>
        <w:t>I</w:t>
      </w:r>
    </w:p>
    <w:p w14:paraId="12EABD23" w14:textId="77777777" w:rsidR="00F01B8E" w:rsidRDefault="00F01B8E">
      <w:pPr>
        <w:pStyle w:val="Rejstk1"/>
        <w:tabs>
          <w:tab w:val="right" w:leader="dot" w:pos="4029"/>
        </w:tabs>
        <w:rPr>
          <w:noProof/>
        </w:rPr>
      </w:pPr>
      <w:r>
        <w:rPr>
          <w:noProof/>
        </w:rPr>
        <w:t>instalace, 22</w:t>
      </w:r>
    </w:p>
    <w:p w14:paraId="52669EA3" w14:textId="77777777" w:rsidR="00F01B8E" w:rsidRDefault="00F01B8E">
      <w:pPr>
        <w:pStyle w:val="Hlavikarejstku"/>
        <w:keepNext/>
        <w:tabs>
          <w:tab w:val="right" w:leader="dot" w:pos="4029"/>
        </w:tabs>
        <w:rPr>
          <w:rFonts w:eastAsiaTheme="minorEastAsia" w:cstheme="minorBidi"/>
          <w:b w:val="0"/>
          <w:bCs w:val="0"/>
          <w:noProof/>
        </w:rPr>
      </w:pPr>
      <w:r>
        <w:rPr>
          <w:noProof/>
        </w:rPr>
        <w:t>J</w:t>
      </w:r>
    </w:p>
    <w:p w14:paraId="45E0B286" w14:textId="77777777" w:rsidR="00F01B8E" w:rsidRDefault="00F01B8E">
      <w:pPr>
        <w:pStyle w:val="Rejstk1"/>
        <w:tabs>
          <w:tab w:val="right" w:leader="dot" w:pos="4029"/>
        </w:tabs>
        <w:rPr>
          <w:noProof/>
        </w:rPr>
      </w:pPr>
      <w:r>
        <w:rPr>
          <w:noProof/>
        </w:rPr>
        <w:t>jednostranný tisk, 24</w:t>
      </w:r>
    </w:p>
    <w:p w14:paraId="582D9A51" w14:textId="77777777" w:rsidR="00F01B8E" w:rsidRDefault="00F01B8E">
      <w:pPr>
        <w:pStyle w:val="Hlavikarejstku"/>
        <w:keepNext/>
        <w:tabs>
          <w:tab w:val="right" w:leader="dot" w:pos="4029"/>
        </w:tabs>
        <w:rPr>
          <w:rFonts w:eastAsiaTheme="minorEastAsia" w:cstheme="minorBidi"/>
          <w:b w:val="0"/>
          <w:bCs w:val="0"/>
          <w:noProof/>
        </w:rPr>
      </w:pPr>
      <w:r>
        <w:rPr>
          <w:noProof/>
        </w:rPr>
        <w:t>K</w:t>
      </w:r>
    </w:p>
    <w:p w14:paraId="6885F4E2" w14:textId="77777777" w:rsidR="00F01B8E" w:rsidRDefault="00F01B8E">
      <w:pPr>
        <w:pStyle w:val="Rejstk1"/>
        <w:tabs>
          <w:tab w:val="right" w:leader="dot" w:pos="4029"/>
        </w:tabs>
        <w:rPr>
          <w:noProof/>
        </w:rPr>
      </w:pPr>
      <w:r>
        <w:rPr>
          <w:noProof/>
        </w:rPr>
        <w:t>křížový odkaz, 29</w:t>
      </w:r>
    </w:p>
    <w:p w14:paraId="76106BAC" w14:textId="77777777" w:rsidR="00F01B8E" w:rsidRDefault="00F01B8E">
      <w:pPr>
        <w:pStyle w:val="Hlavikarejstku"/>
        <w:keepNext/>
        <w:tabs>
          <w:tab w:val="right" w:leader="dot" w:pos="4029"/>
        </w:tabs>
        <w:rPr>
          <w:rFonts w:eastAsiaTheme="minorEastAsia" w:cstheme="minorBidi"/>
          <w:b w:val="0"/>
          <w:bCs w:val="0"/>
          <w:noProof/>
        </w:rPr>
      </w:pPr>
      <w:r>
        <w:rPr>
          <w:noProof/>
        </w:rPr>
        <w:t>L</w:t>
      </w:r>
    </w:p>
    <w:p w14:paraId="6EFFA310" w14:textId="77777777" w:rsidR="00F01B8E" w:rsidRDefault="00F01B8E">
      <w:pPr>
        <w:pStyle w:val="Rejstk1"/>
        <w:tabs>
          <w:tab w:val="right" w:leader="dot" w:pos="4029"/>
        </w:tabs>
        <w:rPr>
          <w:noProof/>
        </w:rPr>
      </w:pPr>
      <w:r>
        <w:rPr>
          <w:noProof/>
        </w:rPr>
        <w:t>lichá stránka, 27</w:t>
      </w:r>
    </w:p>
    <w:p w14:paraId="601F8722" w14:textId="77777777" w:rsidR="00F01B8E" w:rsidRDefault="00F01B8E">
      <w:pPr>
        <w:pStyle w:val="Rejstk1"/>
        <w:tabs>
          <w:tab w:val="right" w:leader="dot" w:pos="4029"/>
        </w:tabs>
        <w:rPr>
          <w:noProof/>
        </w:rPr>
      </w:pPr>
      <w:r>
        <w:rPr>
          <w:noProof/>
        </w:rPr>
        <w:t>literatura</w:t>
      </w:r>
    </w:p>
    <w:p w14:paraId="349019F7" w14:textId="77777777" w:rsidR="00F01B8E" w:rsidRDefault="00F01B8E">
      <w:pPr>
        <w:pStyle w:val="Rejstk2"/>
        <w:tabs>
          <w:tab w:val="right" w:leader="dot" w:pos="4029"/>
        </w:tabs>
        <w:rPr>
          <w:noProof/>
        </w:rPr>
      </w:pPr>
      <w:r>
        <w:rPr>
          <w:noProof/>
        </w:rPr>
        <w:t>styly, 28</w:t>
      </w:r>
    </w:p>
    <w:p w14:paraId="1740E0D0" w14:textId="77777777" w:rsidR="00F01B8E" w:rsidRDefault="00F01B8E">
      <w:pPr>
        <w:pStyle w:val="Hlavikarejstku"/>
        <w:keepNext/>
        <w:tabs>
          <w:tab w:val="right" w:leader="dot" w:pos="4029"/>
        </w:tabs>
        <w:rPr>
          <w:rFonts w:eastAsiaTheme="minorEastAsia" w:cstheme="minorBidi"/>
          <w:b w:val="0"/>
          <w:bCs w:val="0"/>
          <w:noProof/>
        </w:rPr>
      </w:pPr>
      <w:r>
        <w:rPr>
          <w:noProof/>
        </w:rPr>
        <w:t>M</w:t>
      </w:r>
    </w:p>
    <w:p w14:paraId="2EFD5B5D" w14:textId="77777777" w:rsidR="00F01B8E" w:rsidRDefault="00F01B8E">
      <w:pPr>
        <w:pStyle w:val="Rejstk1"/>
        <w:tabs>
          <w:tab w:val="right" w:leader="dot" w:pos="4029"/>
        </w:tabs>
        <w:rPr>
          <w:noProof/>
        </w:rPr>
      </w:pPr>
      <w:r>
        <w:rPr>
          <w:noProof/>
        </w:rPr>
        <w:t>mezera</w:t>
      </w:r>
    </w:p>
    <w:p w14:paraId="48A6C36B" w14:textId="77777777" w:rsidR="00F01B8E" w:rsidRDefault="00F01B8E">
      <w:pPr>
        <w:pStyle w:val="Rejstk2"/>
        <w:tabs>
          <w:tab w:val="right" w:leader="dot" w:pos="4029"/>
        </w:tabs>
        <w:rPr>
          <w:noProof/>
        </w:rPr>
      </w:pPr>
      <w:r>
        <w:rPr>
          <w:noProof/>
        </w:rPr>
        <w:t>odstranění nadbytečných, 43</w:t>
      </w:r>
    </w:p>
    <w:p w14:paraId="40A3C865" w14:textId="77777777" w:rsidR="00F01B8E" w:rsidRDefault="00F01B8E">
      <w:pPr>
        <w:pStyle w:val="Hlavikarejstku"/>
        <w:keepNext/>
        <w:tabs>
          <w:tab w:val="right" w:leader="dot" w:pos="4029"/>
        </w:tabs>
        <w:rPr>
          <w:rFonts w:eastAsiaTheme="minorEastAsia" w:cstheme="minorBidi"/>
          <w:b w:val="0"/>
          <w:bCs w:val="0"/>
          <w:noProof/>
        </w:rPr>
      </w:pPr>
      <w:r>
        <w:rPr>
          <w:noProof/>
        </w:rPr>
        <w:t>N</w:t>
      </w:r>
    </w:p>
    <w:p w14:paraId="664BB370" w14:textId="77777777" w:rsidR="00F01B8E" w:rsidRDefault="00F01B8E">
      <w:pPr>
        <w:pStyle w:val="Rejstk1"/>
        <w:tabs>
          <w:tab w:val="right" w:leader="dot" w:pos="4029"/>
        </w:tabs>
        <w:rPr>
          <w:noProof/>
        </w:rPr>
      </w:pPr>
      <w:r>
        <w:rPr>
          <w:noProof/>
        </w:rPr>
        <w:t>nadpis, 26</w:t>
      </w:r>
    </w:p>
    <w:p w14:paraId="012FCD59" w14:textId="77777777" w:rsidR="00F01B8E" w:rsidRDefault="00F01B8E">
      <w:pPr>
        <w:pStyle w:val="Hlavikarejstku"/>
        <w:keepNext/>
        <w:tabs>
          <w:tab w:val="right" w:leader="dot" w:pos="4029"/>
        </w:tabs>
        <w:rPr>
          <w:rFonts w:eastAsiaTheme="minorEastAsia" w:cstheme="minorBidi"/>
          <w:b w:val="0"/>
          <w:bCs w:val="0"/>
          <w:noProof/>
        </w:rPr>
      </w:pPr>
      <w:r>
        <w:rPr>
          <w:noProof/>
        </w:rPr>
        <w:t>O</w:t>
      </w:r>
    </w:p>
    <w:p w14:paraId="21E573E6" w14:textId="77777777" w:rsidR="00F01B8E" w:rsidRDefault="00F01B8E">
      <w:pPr>
        <w:pStyle w:val="Rejstk1"/>
        <w:tabs>
          <w:tab w:val="right" w:leader="dot" w:pos="4029"/>
        </w:tabs>
        <w:rPr>
          <w:noProof/>
        </w:rPr>
      </w:pPr>
      <w:r>
        <w:rPr>
          <w:noProof/>
        </w:rPr>
        <w:t>obrázek, 29</w:t>
      </w:r>
    </w:p>
    <w:p w14:paraId="7A9C0A9B" w14:textId="77777777" w:rsidR="00F01B8E" w:rsidRDefault="00F01B8E">
      <w:pPr>
        <w:pStyle w:val="Hlavikarejstku"/>
        <w:keepNext/>
        <w:tabs>
          <w:tab w:val="right" w:leader="dot" w:pos="4029"/>
        </w:tabs>
        <w:rPr>
          <w:rFonts w:eastAsiaTheme="minorEastAsia" w:cstheme="minorBidi"/>
          <w:b w:val="0"/>
          <w:bCs w:val="0"/>
          <w:noProof/>
        </w:rPr>
      </w:pPr>
      <w:r>
        <w:rPr>
          <w:noProof/>
        </w:rPr>
        <w:t>P</w:t>
      </w:r>
    </w:p>
    <w:p w14:paraId="4F4FCFA9" w14:textId="77777777" w:rsidR="00F01B8E" w:rsidRDefault="00F01B8E">
      <w:pPr>
        <w:pStyle w:val="Rejstk1"/>
        <w:tabs>
          <w:tab w:val="right" w:leader="dot" w:pos="4029"/>
        </w:tabs>
        <w:rPr>
          <w:noProof/>
        </w:rPr>
      </w:pPr>
      <w:r>
        <w:rPr>
          <w:noProof/>
        </w:rPr>
        <w:t>plagiátorství, 42</w:t>
      </w:r>
    </w:p>
    <w:p w14:paraId="43DE657B" w14:textId="77777777" w:rsidR="00F01B8E" w:rsidRDefault="00F01B8E">
      <w:pPr>
        <w:pStyle w:val="Rejstk1"/>
        <w:tabs>
          <w:tab w:val="right" w:leader="dot" w:pos="4029"/>
        </w:tabs>
        <w:rPr>
          <w:noProof/>
        </w:rPr>
      </w:pPr>
      <w:r>
        <w:rPr>
          <w:noProof/>
        </w:rPr>
        <w:t>poděkování, 23</w:t>
      </w:r>
    </w:p>
    <w:p w14:paraId="45E7E66A" w14:textId="77777777" w:rsidR="00F01B8E" w:rsidRDefault="00F01B8E">
      <w:pPr>
        <w:pStyle w:val="Hlavikarejstku"/>
        <w:keepNext/>
        <w:tabs>
          <w:tab w:val="right" w:leader="dot" w:pos="4029"/>
        </w:tabs>
        <w:rPr>
          <w:rFonts w:eastAsiaTheme="minorEastAsia" w:cstheme="minorBidi"/>
          <w:b w:val="0"/>
          <w:bCs w:val="0"/>
          <w:noProof/>
        </w:rPr>
      </w:pPr>
      <w:r>
        <w:rPr>
          <w:noProof/>
        </w:rPr>
        <w:t>R</w:t>
      </w:r>
    </w:p>
    <w:p w14:paraId="6C7F5C54" w14:textId="77777777" w:rsidR="00F01B8E" w:rsidRDefault="00F01B8E">
      <w:pPr>
        <w:pStyle w:val="Rejstk1"/>
        <w:tabs>
          <w:tab w:val="right" w:leader="dot" w:pos="4029"/>
        </w:tabs>
        <w:rPr>
          <w:noProof/>
        </w:rPr>
      </w:pPr>
      <w:r>
        <w:rPr>
          <w:noProof/>
        </w:rPr>
        <w:t>rejstřík, 31</w:t>
      </w:r>
    </w:p>
    <w:p w14:paraId="6D05EAF7" w14:textId="77777777" w:rsidR="00F01B8E" w:rsidRDefault="00F01B8E">
      <w:pPr>
        <w:pStyle w:val="Rejstk1"/>
        <w:tabs>
          <w:tab w:val="right" w:leader="dot" w:pos="4029"/>
        </w:tabs>
        <w:rPr>
          <w:noProof/>
        </w:rPr>
      </w:pPr>
      <w:r>
        <w:rPr>
          <w:noProof/>
        </w:rPr>
        <w:t>rovnice, 31</w:t>
      </w:r>
    </w:p>
    <w:p w14:paraId="1713E7AA" w14:textId="77777777" w:rsidR="00F01B8E" w:rsidRDefault="00F01B8E">
      <w:pPr>
        <w:pStyle w:val="Hlavikarejstku"/>
        <w:keepNext/>
        <w:tabs>
          <w:tab w:val="right" w:leader="dot" w:pos="4029"/>
        </w:tabs>
        <w:rPr>
          <w:rFonts w:eastAsiaTheme="minorEastAsia" w:cstheme="minorBidi"/>
          <w:b w:val="0"/>
          <w:bCs w:val="0"/>
          <w:noProof/>
        </w:rPr>
      </w:pPr>
      <w:r>
        <w:rPr>
          <w:noProof/>
        </w:rPr>
        <w:t>S</w:t>
      </w:r>
    </w:p>
    <w:p w14:paraId="71AB27D1" w14:textId="77777777" w:rsidR="00F01B8E" w:rsidRDefault="00F01B8E">
      <w:pPr>
        <w:pStyle w:val="Rejstk1"/>
        <w:tabs>
          <w:tab w:val="right" w:leader="dot" w:pos="4029"/>
        </w:tabs>
        <w:rPr>
          <w:noProof/>
        </w:rPr>
      </w:pPr>
      <w:r>
        <w:rPr>
          <w:noProof/>
        </w:rPr>
        <w:t>seznam</w:t>
      </w:r>
    </w:p>
    <w:p w14:paraId="4E236C92" w14:textId="77777777" w:rsidR="00F01B8E" w:rsidRDefault="00F01B8E">
      <w:pPr>
        <w:pStyle w:val="Rejstk2"/>
        <w:tabs>
          <w:tab w:val="right" w:leader="dot" w:pos="4029"/>
        </w:tabs>
        <w:rPr>
          <w:noProof/>
        </w:rPr>
      </w:pPr>
      <w:r>
        <w:rPr>
          <w:noProof/>
        </w:rPr>
        <w:t>aktualizace, 44</w:t>
      </w:r>
    </w:p>
    <w:p w14:paraId="4008E964" w14:textId="77777777" w:rsidR="00F01B8E" w:rsidRDefault="00F01B8E">
      <w:pPr>
        <w:pStyle w:val="Rejstk2"/>
        <w:tabs>
          <w:tab w:val="right" w:leader="dot" w:pos="4029"/>
        </w:tabs>
        <w:rPr>
          <w:noProof/>
        </w:rPr>
      </w:pPr>
      <w:r>
        <w:rPr>
          <w:noProof/>
        </w:rPr>
        <w:t>číslovaný, 28</w:t>
      </w:r>
    </w:p>
    <w:p w14:paraId="30EE7EB1" w14:textId="77777777" w:rsidR="00F01B8E" w:rsidRDefault="00F01B8E">
      <w:pPr>
        <w:pStyle w:val="Rejstk2"/>
        <w:tabs>
          <w:tab w:val="right" w:leader="dot" w:pos="4029"/>
        </w:tabs>
        <w:rPr>
          <w:noProof/>
        </w:rPr>
      </w:pPr>
      <w:r>
        <w:rPr>
          <w:noProof/>
        </w:rPr>
        <w:t>literatury, 34</w:t>
      </w:r>
    </w:p>
    <w:p w14:paraId="487F0C37" w14:textId="77777777" w:rsidR="00F01B8E" w:rsidRDefault="00F01B8E">
      <w:pPr>
        <w:pStyle w:val="Rejstk2"/>
        <w:tabs>
          <w:tab w:val="right" w:leader="dot" w:pos="4029"/>
        </w:tabs>
        <w:rPr>
          <w:noProof/>
        </w:rPr>
      </w:pPr>
      <w:r>
        <w:rPr>
          <w:noProof/>
        </w:rPr>
        <w:t>s odrážkami, 28</w:t>
      </w:r>
    </w:p>
    <w:p w14:paraId="4D04717F" w14:textId="77777777" w:rsidR="00F01B8E" w:rsidRDefault="00F01B8E">
      <w:pPr>
        <w:pStyle w:val="Rejstk1"/>
        <w:tabs>
          <w:tab w:val="right" w:leader="dot" w:pos="4029"/>
        </w:tabs>
        <w:rPr>
          <w:noProof/>
        </w:rPr>
      </w:pPr>
      <w:r>
        <w:rPr>
          <w:noProof/>
        </w:rPr>
        <w:t>směrnice</w:t>
      </w:r>
    </w:p>
    <w:p w14:paraId="3E82F4F8" w14:textId="77777777" w:rsidR="00F01B8E" w:rsidRDefault="00F01B8E">
      <w:pPr>
        <w:pStyle w:val="Rejstk2"/>
        <w:tabs>
          <w:tab w:val="right" w:leader="dot" w:pos="4029"/>
        </w:tabs>
        <w:rPr>
          <w:noProof/>
        </w:rPr>
      </w:pPr>
      <w:r>
        <w:rPr>
          <w:noProof/>
        </w:rPr>
        <w:t>o citacích, 34</w:t>
      </w:r>
    </w:p>
    <w:p w14:paraId="40FCB425" w14:textId="77777777" w:rsidR="00F01B8E" w:rsidRDefault="00F01B8E">
      <w:pPr>
        <w:pStyle w:val="Rejstk2"/>
        <w:tabs>
          <w:tab w:val="right" w:leader="dot" w:pos="4029"/>
        </w:tabs>
        <w:rPr>
          <w:noProof/>
        </w:rPr>
      </w:pPr>
      <w:r>
        <w:rPr>
          <w:noProof/>
        </w:rPr>
        <w:t>o studiu, 20</w:t>
      </w:r>
    </w:p>
    <w:p w14:paraId="3997D86B" w14:textId="77777777" w:rsidR="00F01B8E" w:rsidRDefault="00F01B8E">
      <w:pPr>
        <w:pStyle w:val="Rejstk1"/>
        <w:tabs>
          <w:tab w:val="right" w:leader="dot" w:pos="4029"/>
        </w:tabs>
        <w:rPr>
          <w:noProof/>
        </w:rPr>
      </w:pPr>
      <w:r>
        <w:rPr>
          <w:noProof/>
        </w:rPr>
        <w:t>správce citací, 34</w:t>
      </w:r>
    </w:p>
    <w:p w14:paraId="115646B5" w14:textId="77777777" w:rsidR="00F01B8E" w:rsidRDefault="00F01B8E">
      <w:pPr>
        <w:pStyle w:val="Rejstk1"/>
        <w:tabs>
          <w:tab w:val="right" w:leader="dot" w:pos="4029"/>
        </w:tabs>
        <w:rPr>
          <w:noProof/>
        </w:rPr>
      </w:pPr>
      <w:r>
        <w:rPr>
          <w:noProof/>
        </w:rPr>
        <w:t>styl, 26</w:t>
      </w:r>
    </w:p>
    <w:p w14:paraId="35E34C52" w14:textId="77777777" w:rsidR="00F01B8E" w:rsidRDefault="00F01B8E">
      <w:pPr>
        <w:pStyle w:val="Hlavikarejstku"/>
        <w:keepNext/>
        <w:tabs>
          <w:tab w:val="right" w:leader="dot" w:pos="4029"/>
        </w:tabs>
        <w:rPr>
          <w:rFonts w:eastAsiaTheme="minorEastAsia" w:cstheme="minorBidi"/>
          <w:b w:val="0"/>
          <w:bCs w:val="0"/>
          <w:noProof/>
        </w:rPr>
      </w:pPr>
      <w:r>
        <w:rPr>
          <w:noProof/>
        </w:rPr>
        <w:t>T</w:t>
      </w:r>
    </w:p>
    <w:p w14:paraId="6BF3B2F6" w14:textId="77777777" w:rsidR="00F01B8E" w:rsidRDefault="00F01B8E">
      <w:pPr>
        <w:pStyle w:val="Rejstk1"/>
        <w:tabs>
          <w:tab w:val="right" w:leader="dot" w:pos="4029"/>
        </w:tabs>
        <w:rPr>
          <w:noProof/>
        </w:rPr>
      </w:pPr>
      <w:r>
        <w:rPr>
          <w:noProof/>
        </w:rPr>
        <w:t>tabulka, 30</w:t>
      </w:r>
    </w:p>
    <w:p w14:paraId="7F258B03" w14:textId="77777777" w:rsidR="00F01B8E" w:rsidRDefault="00F01B8E">
      <w:pPr>
        <w:pStyle w:val="Rejstk1"/>
        <w:tabs>
          <w:tab w:val="right" w:leader="dot" w:pos="4029"/>
        </w:tabs>
        <w:rPr>
          <w:noProof/>
        </w:rPr>
      </w:pPr>
      <w:r>
        <w:rPr>
          <w:noProof/>
        </w:rPr>
        <w:t>titulek, 29</w:t>
      </w:r>
    </w:p>
    <w:p w14:paraId="5E52F7D6" w14:textId="77777777" w:rsidR="00F01B8E" w:rsidRDefault="00F01B8E">
      <w:pPr>
        <w:pStyle w:val="Hlavikarejstku"/>
        <w:keepNext/>
        <w:tabs>
          <w:tab w:val="right" w:leader="dot" w:pos="4029"/>
        </w:tabs>
        <w:rPr>
          <w:rFonts w:eastAsiaTheme="minorEastAsia" w:cstheme="minorBidi"/>
          <w:b w:val="0"/>
          <w:bCs w:val="0"/>
          <w:noProof/>
        </w:rPr>
      </w:pPr>
      <w:r>
        <w:rPr>
          <w:noProof/>
        </w:rPr>
        <w:t>U</w:t>
      </w:r>
    </w:p>
    <w:p w14:paraId="2FFAAF6D" w14:textId="77777777" w:rsidR="00F01B8E" w:rsidRDefault="00F01B8E">
      <w:pPr>
        <w:pStyle w:val="Rejstk1"/>
        <w:tabs>
          <w:tab w:val="right" w:leader="dot" w:pos="4029"/>
        </w:tabs>
        <w:rPr>
          <w:noProof/>
        </w:rPr>
      </w:pPr>
      <w:r>
        <w:rPr>
          <w:noProof/>
        </w:rPr>
        <w:t>úvodní stránky, 22</w:t>
      </w:r>
    </w:p>
    <w:p w14:paraId="3F28A48A" w14:textId="77777777" w:rsidR="00F01B8E" w:rsidRDefault="00F01B8E">
      <w:pPr>
        <w:pStyle w:val="Hlavikarejstku"/>
        <w:keepNext/>
        <w:tabs>
          <w:tab w:val="right" w:leader="dot" w:pos="4029"/>
        </w:tabs>
        <w:rPr>
          <w:rFonts w:eastAsiaTheme="minorEastAsia" w:cstheme="minorBidi"/>
          <w:b w:val="0"/>
          <w:bCs w:val="0"/>
          <w:noProof/>
        </w:rPr>
      </w:pPr>
      <w:r>
        <w:rPr>
          <w:noProof/>
        </w:rPr>
        <w:t>V</w:t>
      </w:r>
    </w:p>
    <w:p w14:paraId="153D27F7" w14:textId="77777777" w:rsidR="00F01B8E" w:rsidRDefault="00F01B8E">
      <w:pPr>
        <w:pStyle w:val="Rejstk1"/>
        <w:tabs>
          <w:tab w:val="right" w:leader="dot" w:pos="4029"/>
        </w:tabs>
        <w:rPr>
          <w:noProof/>
        </w:rPr>
      </w:pPr>
      <w:r>
        <w:rPr>
          <w:noProof/>
        </w:rPr>
        <w:t xml:space="preserve">vzorec. </w:t>
      </w:r>
      <w:r w:rsidRPr="003318ED">
        <w:rPr>
          <w:i/>
          <w:noProof/>
        </w:rPr>
        <w:t>viz</w:t>
      </w:r>
      <w:r w:rsidRPr="003318ED">
        <w:rPr>
          <w:noProof/>
        </w:rPr>
        <w:t xml:space="preserve"> rovnice</w:t>
      </w:r>
    </w:p>
    <w:p w14:paraId="6632DC6F" w14:textId="77777777" w:rsidR="00F01B8E" w:rsidRDefault="00F01B8E">
      <w:pPr>
        <w:pStyle w:val="Hlavikarejstku"/>
        <w:keepNext/>
        <w:tabs>
          <w:tab w:val="right" w:leader="dot" w:pos="4029"/>
        </w:tabs>
        <w:rPr>
          <w:rFonts w:eastAsiaTheme="minorEastAsia" w:cstheme="minorBidi"/>
          <w:b w:val="0"/>
          <w:bCs w:val="0"/>
          <w:noProof/>
        </w:rPr>
      </w:pPr>
      <w:r>
        <w:rPr>
          <w:noProof/>
        </w:rPr>
        <w:t>Z</w:t>
      </w:r>
    </w:p>
    <w:p w14:paraId="483F86E2" w14:textId="77777777" w:rsidR="00F01B8E" w:rsidRDefault="00F01B8E">
      <w:pPr>
        <w:pStyle w:val="Rejstk1"/>
        <w:tabs>
          <w:tab w:val="right" w:leader="dot" w:pos="4029"/>
        </w:tabs>
        <w:rPr>
          <w:noProof/>
        </w:rPr>
      </w:pPr>
      <w:r>
        <w:rPr>
          <w:noProof/>
        </w:rPr>
        <w:t>Zotero, 36</w:t>
      </w:r>
    </w:p>
    <w:p w14:paraId="0503ED2B" w14:textId="02AE3975" w:rsidR="00F01B8E" w:rsidRDefault="00F01B8E" w:rsidP="007C0619">
      <w:pPr>
        <w:rPr>
          <w:b/>
          <w:bCs/>
          <w:noProof/>
        </w:rPr>
        <w:sectPr w:rsidR="00F01B8E" w:rsidSect="00F01B8E">
          <w:type w:val="continuous"/>
          <w:pgSz w:w="11906" w:h="16838" w:code="9"/>
          <w:pgMar w:top="1985" w:right="1134" w:bottom="2381" w:left="1134" w:header="1418" w:footer="1276" w:gutter="851"/>
          <w:cols w:num="2" w:space="708"/>
          <w:docGrid w:linePitch="360"/>
        </w:sectPr>
      </w:pPr>
    </w:p>
    <w:p w14:paraId="53946103" w14:textId="0ECA6150" w:rsidR="007C0619" w:rsidRPr="00746487" w:rsidRDefault="00181CDB" w:rsidP="007C0619">
      <w:pPr>
        <w:rPr>
          <w:b/>
          <w:bCs/>
        </w:rPr>
      </w:pPr>
      <w:r w:rsidRPr="00746487">
        <w:rPr>
          <w:b/>
          <w:bCs/>
        </w:rPr>
        <w:fldChar w:fldCharType="end"/>
      </w:r>
    </w:p>
    <w:sectPr w:rsidR="007C0619" w:rsidRPr="00746487" w:rsidSect="00F01B8E">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57B9" w14:textId="77777777" w:rsidR="004C6F88" w:rsidRDefault="004C6F88">
      <w:r>
        <w:separator/>
      </w:r>
    </w:p>
    <w:p w14:paraId="16B14CC5" w14:textId="77777777" w:rsidR="004C6F88" w:rsidRDefault="004C6F88"/>
    <w:p w14:paraId="2ADADF02" w14:textId="77777777" w:rsidR="004C6F88" w:rsidRDefault="004C6F88"/>
    <w:p w14:paraId="29AA2778" w14:textId="77777777" w:rsidR="004C6F88" w:rsidRDefault="004C6F88"/>
    <w:p w14:paraId="7FB8F4F7" w14:textId="77777777" w:rsidR="004C6F88" w:rsidRDefault="004C6F88"/>
    <w:p w14:paraId="759AA7C8" w14:textId="77777777" w:rsidR="004C6F88" w:rsidRDefault="004C6F88"/>
  </w:endnote>
  <w:endnote w:type="continuationSeparator" w:id="0">
    <w:p w14:paraId="7404E6B0" w14:textId="77777777" w:rsidR="004C6F88" w:rsidRDefault="004C6F88">
      <w:r>
        <w:continuationSeparator/>
      </w:r>
    </w:p>
    <w:p w14:paraId="7B12E49F" w14:textId="77777777" w:rsidR="004C6F88" w:rsidRDefault="004C6F88"/>
    <w:p w14:paraId="1ED99D2D" w14:textId="77777777" w:rsidR="004C6F88" w:rsidRDefault="004C6F88"/>
    <w:p w14:paraId="1D6F931A" w14:textId="77777777" w:rsidR="004C6F88" w:rsidRDefault="004C6F88"/>
    <w:p w14:paraId="5C6B186C" w14:textId="77777777" w:rsidR="004C6F88" w:rsidRDefault="004C6F88"/>
    <w:p w14:paraId="1394C81F" w14:textId="77777777" w:rsidR="004C6F88" w:rsidRDefault="004C6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9000" w14:textId="77777777" w:rsidR="00F01B8E" w:rsidRDefault="00F01B8E"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3355" w14:textId="77777777" w:rsidR="00F01B8E" w:rsidRPr="00920AB6" w:rsidRDefault="00F01B8E"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CB32" w14:textId="7BC0A928" w:rsidR="00F01B8E" w:rsidRDefault="00F01B8E" w:rsidP="0095124B">
    <w:pPr>
      <w:pStyle w:val="ZPZaptsud"/>
    </w:pPr>
    <w:r>
      <w:fldChar w:fldCharType="begin"/>
    </w:r>
    <w:r>
      <w:instrText xml:space="preserve"> PAGE  \* Arabic  \* MERGEFORMAT </w:instrText>
    </w:r>
    <w:r>
      <w:fldChar w:fldCharType="separate"/>
    </w:r>
    <w:r w:rsidR="00E16C9C">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AB33" w14:textId="06F55CE5" w:rsidR="00F01B8E" w:rsidRDefault="00F01B8E" w:rsidP="0095124B">
    <w:pPr>
      <w:pStyle w:val="ZPZapatlich"/>
    </w:pPr>
    <w:r>
      <w:fldChar w:fldCharType="begin"/>
    </w:r>
    <w:r>
      <w:instrText>PAGE   \* MERGEFORMAT</w:instrText>
    </w:r>
    <w:r>
      <w:fldChar w:fldCharType="separate"/>
    </w:r>
    <w:r w:rsidR="00E16C9C">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F526" w14:textId="5B016448" w:rsidR="00F01B8E" w:rsidRPr="0089154B" w:rsidRDefault="00F01B8E"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sidR="00E16C9C">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E602" w14:textId="77777777" w:rsidR="00F01B8E" w:rsidRPr="0089154B" w:rsidRDefault="00F01B8E"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F07B" w14:textId="0336DC19" w:rsidR="00F01B8E" w:rsidRDefault="00F01B8E" w:rsidP="0095124B">
    <w:pPr>
      <w:pStyle w:val="ZPZapatlich"/>
    </w:pPr>
    <w:r>
      <w:fldChar w:fldCharType="begin"/>
    </w:r>
    <w:r>
      <w:instrText xml:space="preserve"> PAGE  \* Arabic  \* MERGEFORMAT </w:instrText>
    </w:r>
    <w:r>
      <w:fldChar w:fldCharType="separate"/>
    </w:r>
    <w:r w:rsidR="00E16C9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6837" w14:textId="77777777" w:rsidR="004C6F88" w:rsidRDefault="004C6F88">
      <w:r>
        <w:separator/>
      </w:r>
    </w:p>
  </w:footnote>
  <w:footnote w:type="continuationSeparator" w:id="0">
    <w:p w14:paraId="6622FB00" w14:textId="77777777" w:rsidR="004C6F88" w:rsidRDefault="004C6F88">
      <w:r>
        <w:continuationSeparator/>
      </w:r>
    </w:p>
  </w:footnote>
  <w:footnote w:type="continuationNotice" w:id="1">
    <w:p w14:paraId="22272285" w14:textId="77777777" w:rsidR="004C6F88" w:rsidRDefault="004C6F88"/>
  </w:footnote>
  <w:footnote w:id="2">
    <w:p w14:paraId="61E8D2E0" w14:textId="77777777" w:rsidR="00F01B8E" w:rsidRDefault="00F01B8E" w:rsidP="00845D98">
      <w:pPr>
        <w:pStyle w:val="Textpoznpodarou"/>
      </w:pPr>
      <w:r>
        <w:rPr>
          <w:rStyle w:val="Znakapoznpodarou"/>
        </w:rPr>
        <w:footnoteRef/>
      </w:r>
      <w:r>
        <w:t xml:space="preserve"> Jakub.Misek@law.muni.cz</w:t>
      </w:r>
    </w:p>
  </w:footnote>
  <w:footnote w:id="3">
    <w:p w14:paraId="4F86F426" w14:textId="77777777" w:rsidR="00F01B8E" w:rsidRPr="005D3E86" w:rsidRDefault="00F01B8E" w:rsidP="00D23A45">
      <w:pPr>
        <w:pStyle w:val="Textpoznpodarou"/>
      </w:pPr>
      <w:r w:rsidRPr="00685227">
        <w:rPr>
          <w:rStyle w:val="Znakapoznpodarou"/>
        </w:rPr>
        <w:footnoteRef/>
      </w:r>
      <w:r w:rsidRPr="005D3E86">
        <w:t>Směrnice děkana č. 7/</w:t>
      </w:r>
      <w:proofErr w:type="gramStart"/>
      <w:r w:rsidRPr="005D3E86">
        <w:t>2012 - O</w:t>
      </w:r>
      <w:proofErr w:type="gramEnd"/>
      <w:r w:rsidRPr="005D3E86">
        <w:t xml:space="preserve"> studiu v bakalářských a magisterských studijních programech [online] 9.7.2012 [cit. 14.12.2016]. Dostupné z </w:t>
      </w:r>
      <w:r w:rsidRPr="00D252B0">
        <w:rPr>
          <w:lang w:val="pl-PL"/>
        </w:rPr>
        <w:t>&lt;</w:t>
      </w:r>
      <w:r w:rsidRPr="005D3E86">
        <w:t>http://is.muni.cz/do/law/ud/predp/smer/S-07-2012.pdf</w:t>
      </w:r>
      <w:r>
        <w:t>&gt;</w:t>
      </w:r>
    </w:p>
  </w:footnote>
  <w:footnote w:id="4">
    <w:p w14:paraId="07512AB4" w14:textId="77777777" w:rsidR="00F01B8E" w:rsidRDefault="00F01B8E"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5">
    <w:p w14:paraId="5AD6352A" w14:textId="77777777" w:rsidR="00F01B8E" w:rsidRDefault="00F01B8E" w:rsidP="00D23A45">
      <w:pPr>
        <w:pStyle w:val="Textpoznpodarou"/>
      </w:pPr>
      <w:r w:rsidRPr="00685227">
        <w:rPr>
          <w:rStyle w:val="Znakapoznpodarou"/>
        </w:rPr>
        <w:footnoteRef/>
      </w:r>
      <w:r w:rsidRPr="009E6C5F">
        <w:t>%</w:t>
      </w:r>
      <w:proofErr w:type="spellStart"/>
      <w:r w:rsidRPr="009E6C5F">
        <w:t>userprofile</w:t>
      </w:r>
      <w:proofErr w:type="spellEnd"/>
      <w:r w:rsidRPr="009E6C5F">
        <w:t>%</w:t>
      </w:r>
      <w:r>
        <w:t>\</w:t>
      </w:r>
      <w:proofErr w:type="spellStart"/>
      <w:r w:rsidRPr="00253850">
        <w:t>AppData</w:t>
      </w:r>
      <w:proofErr w:type="spellEnd"/>
      <w:r w:rsidRPr="00253850">
        <w:t>\Roaming\Microsoft\</w:t>
      </w:r>
      <w:proofErr w:type="spellStart"/>
      <w:r w:rsidRPr="00253850">
        <w:t>Bibliography</w:t>
      </w:r>
      <w:proofErr w:type="spellEnd"/>
      <w:r>
        <w:t xml:space="preserve">\sources.xml </w:t>
      </w:r>
    </w:p>
  </w:footnote>
  <w:footnote w:id="6">
    <w:p w14:paraId="1A279CF7" w14:textId="77777777" w:rsidR="00F01B8E" w:rsidRDefault="00F01B8E"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4176" w14:textId="77777777" w:rsidR="00F01B8E" w:rsidRDefault="00C621A7"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F01B8E">
          <w:t>Název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5DC8" w14:textId="0AB844AB" w:rsidR="00F01B8E" w:rsidRPr="009951BF" w:rsidRDefault="00F01B8E" w:rsidP="00C612F9">
    <w:pPr>
      <w:pStyle w:val="ZPZhlavvpravo"/>
    </w:pPr>
    <w:r>
      <w:rPr>
        <w:noProof/>
      </w:rPr>
      <w:fldChar w:fldCharType="begin"/>
    </w:r>
    <w:r>
      <w:rPr>
        <w:noProof/>
      </w:rPr>
      <w:instrText xml:space="preserve"> STYLEREF  "Nadpis 1*"  \* MERGEFORMAT </w:instrText>
    </w:r>
    <w:r>
      <w:rPr>
        <w:noProof/>
      </w:rPr>
      <w:fldChar w:fldCharType="separate"/>
    </w:r>
    <w:r w:rsidR="00C621A7">
      <w:rPr>
        <w:noProof/>
      </w:rPr>
      <w:t>Seznam pojmů a zkratek</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41D" w14:textId="034C16D7" w:rsidR="00F01B8E" w:rsidRPr="009951BF" w:rsidRDefault="00F01B8E" w:rsidP="00BD0360">
    <w:pPr>
      <w:pStyle w:val="ZPZhlavvlevo"/>
    </w:pPr>
    <w:r>
      <w:rPr>
        <w:noProof/>
      </w:rPr>
      <w:fldChar w:fldCharType="begin"/>
    </w:r>
    <w:r>
      <w:rPr>
        <w:noProof/>
      </w:rPr>
      <w:instrText xml:space="preserve"> STYLEREF  "Příloha 1"  \* MERGEFORMAT </w:instrText>
    </w:r>
    <w:r>
      <w:rPr>
        <w:noProof/>
      </w:rPr>
      <w:fldChar w:fldCharType="separate"/>
    </w:r>
    <w:r w:rsidR="00E16C9C">
      <w:rPr>
        <w:noProof/>
      </w:rPr>
      <w:t>[Název přílohy]</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9D87" w14:textId="79EA169A" w:rsidR="00F01B8E" w:rsidRPr="009951BF" w:rsidRDefault="00F01B8E" w:rsidP="00C612F9">
    <w:pPr>
      <w:pStyle w:val="ZPZhlavvpravo"/>
    </w:pPr>
    <w:r>
      <w:rPr>
        <w:noProof/>
      </w:rPr>
      <w:fldChar w:fldCharType="begin"/>
    </w:r>
    <w:r>
      <w:rPr>
        <w:noProof/>
      </w:rPr>
      <w:instrText xml:space="preserve"> STYLEREF  "Příloha 1"  \* MERGEFORMAT </w:instrText>
    </w:r>
    <w:r>
      <w:rPr>
        <w:noProof/>
      </w:rPr>
      <w:fldChar w:fldCharType="separate"/>
    </w:r>
    <w:r w:rsidR="00C621A7">
      <w:rPr>
        <w:noProof/>
      </w:rPr>
      <w:t>[Název přílohy]</w:t>
    </w:r>
    <w:r>
      <w:rPr>
        <w:noProof/>
      </w:rPr>
      <w:fldChar w:fldCharType="end"/>
    </w:r>
    <w:r w:rsidRPr="009951BF">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FE9C" w14:textId="1E263D42" w:rsidR="00F01B8E" w:rsidRPr="00083FB7" w:rsidRDefault="00F01B8E"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C621A7" w:rsidRPr="00C621A7">
      <w:rPr>
        <w:bCs/>
        <w:noProof/>
      </w:rPr>
      <w:t>Rejstřík</w:t>
    </w:r>
    <w:r w:rsidRPr="00083FB7">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ABD1" w14:textId="77777777" w:rsidR="00F01B8E" w:rsidRPr="009951BF" w:rsidRDefault="00F01B8E"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7AD8" w14:textId="77777777" w:rsidR="00F01B8E" w:rsidRPr="00CE1A04" w:rsidRDefault="00F01B8E"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5866" w14:textId="77777777" w:rsidR="00F01B8E" w:rsidRPr="00825B26" w:rsidRDefault="00F01B8E"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5823" w14:textId="77777777" w:rsidR="00F01B8E" w:rsidRPr="00533A95" w:rsidRDefault="00C621A7"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EndPr/>
      <w:sdtContent>
        <w:r w:rsidR="00F01B8E" w:rsidRPr="00533A95">
          <w:t>Název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32C" w14:textId="77777777" w:rsidR="00F01B8E" w:rsidRPr="009951BF" w:rsidRDefault="00F01B8E"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EABF" w14:textId="77777777" w:rsidR="00F01B8E" w:rsidRPr="009951BF" w:rsidRDefault="00F01B8E"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ECB" w14:textId="6E95BEA4" w:rsidR="00F01B8E" w:rsidRPr="009951BF" w:rsidRDefault="00C621A7" w:rsidP="00C612F9">
    <w:pPr>
      <w:pStyle w:val="ZPZhlavvlevo"/>
    </w:pPr>
    <w:r>
      <w:fldChar w:fldCharType="begin"/>
    </w:r>
    <w:r>
      <w:instrText xml:space="preserve"> STYLEREF  "Nadpis 1*"  \* MERGEFORMAT </w:instrText>
    </w:r>
    <w:r>
      <w:fldChar w:fldCharType="separate"/>
    </w:r>
    <w:r>
      <w:rPr>
        <w:noProof/>
      </w:rPr>
      <w:t>Seznam tabulek</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6819" w14:textId="2EDD258F" w:rsidR="00F01B8E" w:rsidRPr="009951BF" w:rsidRDefault="00F01B8E" w:rsidP="00C612F9">
    <w:pPr>
      <w:pStyle w:val="ZPZhlavvpravo"/>
    </w:pPr>
    <w:r>
      <w:rPr>
        <w:noProof/>
      </w:rPr>
      <w:fldChar w:fldCharType="begin"/>
    </w:r>
    <w:r>
      <w:rPr>
        <w:noProof/>
      </w:rPr>
      <w:instrText xml:space="preserve"> STYLEREF  "Nadpis 1*"  \* MERGEFORMAT </w:instrText>
    </w:r>
    <w:r>
      <w:rPr>
        <w:noProof/>
      </w:rPr>
      <w:fldChar w:fldCharType="separate"/>
    </w:r>
    <w:r w:rsidR="00C621A7">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AE24" w14:textId="0D6B8607" w:rsidR="00F01B8E" w:rsidRPr="009951BF" w:rsidRDefault="00F01B8E"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C621A7">
      <w:rPr>
        <w:noProof/>
      </w:rPr>
      <w:t>Seznam pojmů a zkratek</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E867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D423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EC7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64E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D34F65"/>
    <w:multiLevelType w:val="multilevel"/>
    <w:tmpl w:val="90C4190A"/>
    <w:numStyleLink w:val="Vcerovovseznam"/>
  </w:abstractNum>
  <w:abstractNum w:abstractNumId="12"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2A734D"/>
    <w:multiLevelType w:val="multilevel"/>
    <w:tmpl w:val="90C4190A"/>
    <w:numStyleLink w:val="Vcerovovseznam"/>
  </w:abstractNum>
  <w:abstractNum w:abstractNumId="15"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AD1D4C"/>
    <w:multiLevelType w:val="multilevel"/>
    <w:tmpl w:val="90C4190A"/>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1" w15:restartNumberingAfterBreak="0">
    <w:nsid w:val="75AB6741"/>
    <w:multiLevelType w:val="multilevel"/>
    <w:tmpl w:val="26CA57A6"/>
    <w:numStyleLink w:val="slovnkapitol"/>
  </w:abstractNum>
  <w:abstractNum w:abstractNumId="22" w15:restartNumberingAfterBreak="0">
    <w:nsid w:val="7FCA3234"/>
    <w:multiLevelType w:val="multilevel"/>
    <w:tmpl w:val="C84A64D6"/>
    <w:numStyleLink w:val="ZPVetsodrkami"/>
  </w:abstractNum>
  <w:num w:numId="1">
    <w:abstractNumId w:val="13"/>
  </w:num>
  <w:num w:numId="2">
    <w:abstractNumId w:val="20"/>
  </w:num>
  <w:num w:numId="3">
    <w:abstractNumId w:val="18"/>
  </w:num>
  <w:num w:numId="4">
    <w:abstractNumId w:val="16"/>
  </w:num>
  <w:num w:numId="5">
    <w:abstractNumId w:val="10"/>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21"/>
  </w:num>
  <w:num w:numId="14">
    <w:abstractNumId w:val="19"/>
  </w:num>
  <w:num w:numId="15">
    <w:abstractNumId w:val="11"/>
  </w:num>
  <w:num w:numId="16">
    <w:abstractNumId w:val="14"/>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5"/>
  </w:num>
  <w:num w:numId="22">
    <w:abstractNumId w:val="22"/>
  </w:num>
  <w:num w:numId="23">
    <w:abstractNumId w:val="9"/>
    <w:lvlOverride w:ilvl="0">
      <w:startOverride w:val="1"/>
    </w:lvlOverride>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3C69"/>
    <w:rsid w:val="00016DE6"/>
    <w:rsid w:val="00021CED"/>
    <w:rsid w:val="00027983"/>
    <w:rsid w:val="0003139D"/>
    <w:rsid w:val="0003276D"/>
    <w:rsid w:val="00033887"/>
    <w:rsid w:val="00033D24"/>
    <w:rsid w:val="0004183D"/>
    <w:rsid w:val="00042887"/>
    <w:rsid w:val="00045288"/>
    <w:rsid w:val="000541EB"/>
    <w:rsid w:val="0005583E"/>
    <w:rsid w:val="00056287"/>
    <w:rsid w:val="00061EC6"/>
    <w:rsid w:val="00062E26"/>
    <w:rsid w:val="0006632C"/>
    <w:rsid w:val="0007427B"/>
    <w:rsid w:val="00083FB7"/>
    <w:rsid w:val="00091FDC"/>
    <w:rsid w:val="00095544"/>
    <w:rsid w:val="00095EBD"/>
    <w:rsid w:val="000A0556"/>
    <w:rsid w:val="000A6349"/>
    <w:rsid w:val="000B06E2"/>
    <w:rsid w:val="000B073E"/>
    <w:rsid w:val="000B1384"/>
    <w:rsid w:val="000B2873"/>
    <w:rsid w:val="000B2FE1"/>
    <w:rsid w:val="000B35CE"/>
    <w:rsid w:val="000B3CD4"/>
    <w:rsid w:val="000B5697"/>
    <w:rsid w:val="000B5A44"/>
    <w:rsid w:val="000B7594"/>
    <w:rsid w:val="000C1EEA"/>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5804"/>
    <w:rsid w:val="001165B2"/>
    <w:rsid w:val="00120459"/>
    <w:rsid w:val="00121296"/>
    <w:rsid w:val="00122F2B"/>
    <w:rsid w:val="00123134"/>
    <w:rsid w:val="001231B9"/>
    <w:rsid w:val="001259DA"/>
    <w:rsid w:val="00127018"/>
    <w:rsid w:val="00130CDD"/>
    <w:rsid w:val="001334BD"/>
    <w:rsid w:val="00141984"/>
    <w:rsid w:val="00144D48"/>
    <w:rsid w:val="00147BC7"/>
    <w:rsid w:val="00150827"/>
    <w:rsid w:val="00154884"/>
    <w:rsid w:val="0015739D"/>
    <w:rsid w:val="00157BBE"/>
    <w:rsid w:val="00160AF0"/>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5AA3"/>
    <w:rsid w:val="001B0FAF"/>
    <w:rsid w:val="001B43CD"/>
    <w:rsid w:val="001B7C33"/>
    <w:rsid w:val="001C7095"/>
    <w:rsid w:val="001D0120"/>
    <w:rsid w:val="001E07A1"/>
    <w:rsid w:val="001E1714"/>
    <w:rsid w:val="001E176F"/>
    <w:rsid w:val="001E44E4"/>
    <w:rsid w:val="001F1501"/>
    <w:rsid w:val="001F3F01"/>
    <w:rsid w:val="001F5586"/>
    <w:rsid w:val="00201946"/>
    <w:rsid w:val="002041D3"/>
    <w:rsid w:val="00206160"/>
    <w:rsid w:val="00210BCE"/>
    <w:rsid w:val="00210C1C"/>
    <w:rsid w:val="002125CA"/>
    <w:rsid w:val="002155EC"/>
    <w:rsid w:val="00221FDA"/>
    <w:rsid w:val="0022788C"/>
    <w:rsid w:val="0023175A"/>
    <w:rsid w:val="0023579F"/>
    <w:rsid w:val="00235F32"/>
    <w:rsid w:val="00236A4F"/>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93146"/>
    <w:rsid w:val="002A2330"/>
    <w:rsid w:val="002B31E7"/>
    <w:rsid w:val="002C0686"/>
    <w:rsid w:val="002C168E"/>
    <w:rsid w:val="002C1AA6"/>
    <w:rsid w:val="002C6A3C"/>
    <w:rsid w:val="002C6AE0"/>
    <w:rsid w:val="002D3E40"/>
    <w:rsid w:val="002D5F86"/>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10428"/>
    <w:rsid w:val="00311E99"/>
    <w:rsid w:val="00312767"/>
    <w:rsid w:val="00312B94"/>
    <w:rsid w:val="003241F4"/>
    <w:rsid w:val="00325AA1"/>
    <w:rsid w:val="00330F77"/>
    <w:rsid w:val="00341929"/>
    <w:rsid w:val="00342068"/>
    <w:rsid w:val="003451DC"/>
    <w:rsid w:val="00345341"/>
    <w:rsid w:val="0034553C"/>
    <w:rsid w:val="00345C9D"/>
    <w:rsid w:val="00354ECD"/>
    <w:rsid w:val="003567B5"/>
    <w:rsid w:val="0036423D"/>
    <w:rsid w:val="00364EA5"/>
    <w:rsid w:val="0036613B"/>
    <w:rsid w:val="0036732B"/>
    <w:rsid w:val="003733CC"/>
    <w:rsid w:val="00373624"/>
    <w:rsid w:val="00386FD6"/>
    <w:rsid w:val="00387B07"/>
    <w:rsid w:val="00387CB9"/>
    <w:rsid w:val="00392706"/>
    <w:rsid w:val="00393AF8"/>
    <w:rsid w:val="00394B1E"/>
    <w:rsid w:val="003A4108"/>
    <w:rsid w:val="003A54DD"/>
    <w:rsid w:val="003A5B77"/>
    <w:rsid w:val="003B12CF"/>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6398"/>
    <w:rsid w:val="003F666A"/>
    <w:rsid w:val="00402B80"/>
    <w:rsid w:val="00412789"/>
    <w:rsid w:val="0041503D"/>
    <w:rsid w:val="00415B11"/>
    <w:rsid w:val="00417009"/>
    <w:rsid w:val="00417CCE"/>
    <w:rsid w:val="004235C2"/>
    <w:rsid w:val="00432739"/>
    <w:rsid w:val="00434473"/>
    <w:rsid w:val="00434981"/>
    <w:rsid w:val="00435E43"/>
    <w:rsid w:val="004432E2"/>
    <w:rsid w:val="004433C7"/>
    <w:rsid w:val="0045066B"/>
    <w:rsid w:val="00454387"/>
    <w:rsid w:val="00454F99"/>
    <w:rsid w:val="00455C27"/>
    <w:rsid w:val="0045673C"/>
    <w:rsid w:val="00456D17"/>
    <w:rsid w:val="00457A41"/>
    <w:rsid w:val="00457A74"/>
    <w:rsid w:val="004622BA"/>
    <w:rsid w:val="00464CF0"/>
    <w:rsid w:val="00465207"/>
    <w:rsid w:val="004668F5"/>
    <w:rsid w:val="004674B1"/>
    <w:rsid w:val="0047106E"/>
    <w:rsid w:val="0047272D"/>
    <w:rsid w:val="004743C2"/>
    <w:rsid w:val="004748C4"/>
    <w:rsid w:val="00476EB7"/>
    <w:rsid w:val="00482CE5"/>
    <w:rsid w:val="0048704E"/>
    <w:rsid w:val="004922F1"/>
    <w:rsid w:val="00492B34"/>
    <w:rsid w:val="004932BC"/>
    <w:rsid w:val="0049372C"/>
    <w:rsid w:val="00493755"/>
    <w:rsid w:val="004A14C7"/>
    <w:rsid w:val="004A15F7"/>
    <w:rsid w:val="004A4934"/>
    <w:rsid w:val="004A4E21"/>
    <w:rsid w:val="004A56A2"/>
    <w:rsid w:val="004A7B07"/>
    <w:rsid w:val="004C3A23"/>
    <w:rsid w:val="004C4987"/>
    <w:rsid w:val="004C6F88"/>
    <w:rsid w:val="004E3C60"/>
    <w:rsid w:val="004E4B9D"/>
    <w:rsid w:val="004F1C84"/>
    <w:rsid w:val="004F63FD"/>
    <w:rsid w:val="00500638"/>
    <w:rsid w:val="00502231"/>
    <w:rsid w:val="00506DC5"/>
    <w:rsid w:val="00511543"/>
    <w:rsid w:val="00512363"/>
    <w:rsid w:val="00515F92"/>
    <w:rsid w:val="00521AA8"/>
    <w:rsid w:val="00522BE0"/>
    <w:rsid w:val="005253A0"/>
    <w:rsid w:val="00525CD8"/>
    <w:rsid w:val="00525DE3"/>
    <w:rsid w:val="0052762D"/>
    <w:rsid w:val="00533A95"/>
    <w:rsid w:val="005362AF"/>
    <w:rsid w:val="00537BCE"/>
    <w:rsid w:val="00541E2B"/>
    <w:rsid w:val="0054310E"/>
    <w:rsid w:val="0054338A"/>
    <w:rsid w:val="005446D8"/>
    <w:rsid w:val="00544969"/>
    <w:rsid w:val="00551F02"/>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40A7"/>
    <w:rsid w:val="005B2DB8"/>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19B5"/>
    <w:rsid w:val="0062604D"/>
    <w:rsid w:val="006276B9"/>
    <w:rsid w:val="00631EEE"/>
    <w:rsid w:val="006400F5"/>
    <w:rsid w:val="00647C19"/>
    <w:rsid w:val="00654702"/>
    <w:rsid w:val="00655A3C"/>
    <w:rsid w:val="00656C84"/>
    <w:rsid w:val="00657A0F"/>
    <w:rsid w:val="006608C9"/>
    <w:rsid w:val="006613D4"/>
    <w:rsid w:val="00663599"/>
    <w:rsid w:val="006668A0"/>
    <w:rsid w:val="006675DE"/>
    <w:rsid w:val="006748F7"/>
    <w:rsid w:val="006753EC"/>
    <w:rsid w:val="006767CE"/>
    <w:rsid w:val="00676B9F"/>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A96"/>
    <w:rsid w:val="006B15F8"/>
    <w:rsid w:val="006B4A0B"/>
    <w:rsid w:val="006C0CC8"/>
    <w:rsid w:val="006E2F26"/>
    <w:rsid w:val="006E36ED"/>
    <w:rsid w:val="006E3D06"/>
    <w:rsid w:val="006E770E"/>
    <w:rsid w:val="006F2973"/>
    <w:rsid w:val="006F378B"/>
    <w:rsid w:val="006F5171"/>
    <w:rsid w:val="006F6265"/>
    <w:rsid w:val="006F7134"/>
    <w:rsid w:val="007032F3"/>
    <w:rsid w:val="00704143"/>
    <w:rsid w:val="00705DB6"/>
    <w:rsid w:val="007066FD"/>
    <w:rsid w:val="00710C27"/>
    <w:rsid w:val="007128B1"/>
    <w:rsid w:val="00713C76"/>
    <w:rsid w:val="007142B1"/>
    <w:rsid w:val="00717D83"/>
    <w:rsid w:val="00720955"/>
    <w:rsid w:val="007229E6"/>
    <w:rsid w:val="00726757"/>
    <w:rsid w:val="00727972"/>
    <w:rsid w:val="007318AA"/>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3F90"/>
    <w:rsid w:val="00796B68"/>
    <w:rsid w:val="007A00EC"/>
    <w:rsid w:val="007A1F2E"/>
    <w:rsid w:val="007A26A7"/>
    <w:rsid w:val="007A31FF"/>
    <w:rsid w:val="007A5BA1"/>
    <w:rsid w:val="007A70C1"/>
    <w:rsid w:val="007B4235"/>
    <w:rsid w:val="007B63D5"/>
    <w:rsid w:val="007C050F"/>
    <w:rsid w:val="007C0619"/>
    <w:rsid w:val="007C0D94"/>
    <w:rsid w:val="007C294D"/>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7A82"/>
    <w:rsid w:val="00802CD0"/>
    <w:rsid w:val="00807D5C"/>
    <w:rsid w:val="00807DB4"/>
    <w:rsid w:val="00812EBD"/>
    <w:rsid w:val="00813987"/>
    <w:rsid w:val="00816D41"/>
    <w:rsid w:val="008178C6"/>
    <w:rsid w:val="0082162F"/>
    <w:rsid w:val="00824749"/>
    <w:rsid w:val="00825A03"/>
    <w:rsid w:val="00825B26"/>
    <w:rsid w:val="00830CE4"/>
    <w:rsid w:val="0083198F"/>
    <w:rsid w:val="00832CB3"/>
    <w:rsid w:val="00833621"/>
    <w:rsid w:val="00837662"/>
    <w:rsid w:val="00843594"/>
    <w:rsid w:val="0084461E"/>
    <w:rsid w:val="008448B3"/>
    <w:rsid w:val="00845927"/>
    <w:rsid w:val="00845D98"/>
    <w:rsid w:val="008470D4"/>
    <w:rsid w:val="00852F37"/>
    <w:rsid w:val="008537C0"/>
    <w:rsid w:val="00853C55"/>
    <w:rsid w:val="00854E09"/>
    <w:rsid w:val="0085725D"/>
    <w:rsid w:val="00857D84"/>
    <w:rsid w:val="00860635"/>
    <w:rsid w:val="0086068B"/>
    <w:rsid w:val="008630FD"/>
    <w:rsid w:val="00871910"/>
    <w:rsid w:val="008813AE"/>
    <w:rsid w:val="008814CE"/>
    <w:rsid w:val="008824F2"/>
    <w:rsid w:val="00882E07"/>
    <w:rsid w:val="00885B92"/>
    <w:rsid w:val="00885CFA"/>
    <w:rsid w:val="00887877"/>
    <w:rsid w:val="0089154B"/>
    <w:rsid w:val="0089226F"/>
    <w:rsid w:val="00893C1B"/>
    <w:rsid w:val="00895D0C"/>
    <w:rsid w:val="008A0030"/>
    <w:rsid w:val="008A32E3"/>
    <w:rsid w:val="008A3FFD"/>
    <w:rsid w:val="008A41F0"/>
    <w:rsid w:val="008A7F29"/>
    <w:rsid w:val="008B08EA"/>
    <w:rsid w:val="008B1399"/>
    <w:rsid w:val="008B1BE6"/>
    <w:rsid w:val="008B3AED"/>
    <w:rsid w:val="008B5E98"/>
    <w:rsid w:val="008B78FE"/>
    <w:rsid w:val="008C0E28"/>
    <w:rsid w:val="008C140F"/>
    <w:rsid w:val="008C227D"/>
    <w:rsid w:val="008C2F0D"/>
    <w:rsid w:val="008C5E34"/>
    <w:rsid w:val="008C7A93"/>
    <w:rsid w:val="008D1ABC"/>
    <w:rsid w:val="008D3C76"/>
    <w:rsid w:val="008D5E0A"/>
    <w:rsid w:val="008D69A1"/>
    <w:rsid w:val="008E22AE"/>
    <w:rsid w:val="008E36E9"/>
    <w:rsid w:val="008E4942"/>
    <w:rsid w:val="008E67FF"/>
    <w:rsid w:val="008F07FC"/>
    <w:rsid w:val="008F0E87"/>
    <w:rsid w:val="008F290B"/>
    <w:rsid w:val="008F3091"/>
    <w:rsid w:val="00906BB7"/>
    <w:rsid w:val="00915187"/>
    <w:rsid w:val="00915E22"/>
    <w:rsid w:val="0091617E"/>
    <w:rsid w:val="0091711B"/>
    <w:rsid w:val="0092000F"/>
    <w:rsid w:val="00920AB6"/>
    <w:rsid w:val="00920C93"/>
    <w:rsid w:val="00923C08"/>
    <w:rsid w:val="009263A5"/>
    <w:rsid w:val="00930CDA"/>
    <w:rsid w:val="00931066"/>
    <w:rsid w:val="00933110"/>
    <w:rsid w:val="00936835"/>
    <w:rsid w:val="00940EE8"/>
    <w:rsid w:val="00943E95"/>
    <w:rsid w:val="00944A50"/>
    <w:rsid w:val="0095002C"/>
    <w:rsid w:val="0095124B"/>
    <w:rsid w:val="00951A7E"/>
    <w:rsid w:val="00953CD9"/>
    <w:rsid w:val="009555C8"/>
    <w:rsid w:val="00956852"/>
    <w:rsid w:val="00957F17"/>
    <w:rsid w:val="00960E17"/>
    <w:rsid w:val="00962B93"/>
    <w:rsid w:val="00962E92"/>
    <w:rsid w:val="00974A40"/>
    <w:rsid w:val="00982664"/>
    <w:rsid w:val="00984F82"/>
    <w:rsid w:val="00987332"/>
    <w:rsid w:val="009903DA"/>
    <w:rsid w:val="009927E9"/>
    <w:rsid w:val="0099393C"/>
    <w:rsid w:val="009951BF"/>
    <w:rsid w:val="009A4019"/>
    <w:rsid w:val="009A4169"/>
    <w:rsid w:val="009A7A9C"/>
    <w:rsid w:val="009B11C8"/>
    <w:rsid w:val="009B23FC"/>
    <w:rsid w:val="009B2498"/>
    <w:rsid w:val="009B2E5E"/>
    <w:rsid w:val="009B6D89"/>
    <w:rsid w:val="009B75CC"/>
    <w:rsid w:val="009C0CBA"/>
    <w:rsid w:val="009C10BC"/>
    <w:rsid w:val="009C6A70"/>
    <w:rsid w:val="009D1A62"/>
    <w:rsid w:val="009D587D"/>
    <w:rsid w:val="009D77D7"/>
    <w:rsid w:val="009E2412"/>
    <w:rsid w:val="009E46D8"/>
    <w:rsid w:val="009F057F"/>
    <w:rsid w:val="009F0813"/>
    <w:rsid w:val="009F2EBA"/>
    <w:rsid w:val="009F2EFC"/>
    <w:rsid w:val="009F5D2C"/>
    <w:rsid w:val="009F6E4F"/>
    <w:rsid w:val="00A00883"/>
    <w:rsid w:val="00A00BBC"/>
    <w:rsid w:val="00A07538"/>
    <w:rsid w:val="00A13ECE"/>
    <w:rsid w:val="00A13F1F"/>
    <w:rsid w:val="00A20B41"/>
    <w:rsid w:val="00A21B3C"/>
    <w:rsid w:val="00A221A7"/>
    <w:rsid w:val="00A22A22"/>
    <w:rsid w:val="00A23FB4"/>
    <w:rsid w:val="00A2558D"/>
    <w:rsid w:val="00A32DB9"/>
    <w:rsid w:val="00A33865"/>
    <w:rsid w:val="00A423E5"/>
    <w:rsid w:val="00A42DAC"/>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D1F7F"/>
    <w:rsid w:val="00AE065B"/>
    <w:rsid w:val="00AE1EDC"/>
    <w:rsid w:val="00AE2D1F"/>
    <w:rsid w:val="00AF09BE"/>
    <w:rsid w:val="00AF3A96"/>
    <w:rsid w:val="00AF4BC6"/>
    <w:rsid w:val="00AF50CE"/>
    <w:rsid w:val="00AF5B23"/>
    <w:rsid w:val="00B009CE"/>
    <w:rsid w:val="00B015E2"/>
    <w:rsid w:val="00B04FEC"/>
    <w:rsid w:val="00B06CB3"/>
    <w:rsid w:val="00B121FD"/>
    <w:rsid w:val="00B125B0"/>
    <w:rsid w:val="00B1319B"/>
    <w:rsid w:val="00B21324"/>
    <w:rsid w:val="00B24B0E"/>
    <w:rsid w:val="00B27AC5"/>
    <w:rsid w:val="00B30F34"/>
    <w:rsid w:val="00B312A4"/>
    <w:rsid w:val="00B34773"/>
    <w:rsid w:val="00B4191B"/>
    <w:rsid w:val="00B43D79"/>
    <w:rsid w:val="00B441E0"/>
    <w:rsid w:val="00B47675"/>
    <w:rsid w:val="00B5169A"/>
    <w:rsid w:val="00B54BFE"/>
    <w:rsid w:val="00B55367"/>
    <w:rsid w:val="00B55FCE"/>
    <w:rsid w:val="00B56873"/>
    <w:rsid w:val="00B67E52"/>
    <w:rsid w:val="00B72F66"/>
    <w:rsid w:val="00B741AA"/>
    <w:rsid w:val="00B75A1B"/>
    <w:rsid w:val="00B8051E"/>
    <w:rsid w:val="00B80F8E"/>
    <w:rsid w:val="00B818CC"/>
    <w:rsid w:val="00B8450C"/>
    <w:rsid w:val="00B87F3F"/>
    <w:rsid w:val="00B9713F"/>
    <w:rsid w:val="00B97D43"/>
    <w:rsid w:val="00BA7F8F"/>
    <w:rsid w:val="00BB189E"/>
    <w:rsid w:val="00BB257F"/>
    <w:rsid w:val="00BB4415"/>
    <w:rsid w:val="00BB6FEC"/>
    <w:rsid w:val="00BC41E8"/>
    <w:rsid w:val="00BD0360"/>
    <w:rsid w:val="00BD50B6"/>
    <w:rsid w:val="00BD64A7"/>
    <w:rsid w:val="00BD6AEF"/>
    <w:rsid w:val="00BE3DDA"/>
    <w:rsid w:val="00BE410C"/>
    <w:rsid w:val="00BE6946"/>
    <w:rsid w:val="00BE7C88"/>
    <w:rsid w:val="00BF44A2"/>
    <w:rsid w:val="00C03985"/>
    <w:rsid w:val="00C043B7"/>
    <w:rsid w:val="00C043D4"/>
    <w:rsid w:val="00C2196C"/>
    <w:rsid w:val="00C24A4C"/>
    <w:rsid w:val="00C314EE"/>
    <w:rsid w:val="00C32790"/>
    <w:rsid w:val="00C333FF"/>
    <w:rsid w:val="00C35CD5"/>
    <w:rsid w:val="00C35E32"/>
    <w:rsid w:val="00C44A10"/>
    <w:rsid w:val="00C46E6A"/>
    <w:rsid w:val="00C51C8C"/>
    <w:rsid w:val="00C55ACA"/>
    <w:rsid w:val="00C5670D"/>
    <w:rsid w:val="00C579A9"/>
    <w:rsid w:val="00C60F0A"/>
    <w:rsid w:val="00C612F9"/>
    <w:rsid w:val="00C621A7"/>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700C"/>
    <w:rsid w:val="00CA723B"/>
    <w:rsid w:val="00CB1D51"/>
    <w:rsid w:val="00CB2C30"/>
    <w:rsid w:val="00CC1C93"/>
    <w:rsid w:val="00CC23AB"/>
    <w:rsid w:val="00CC2C52"/>
    <w:rsid w:val="00CC5FAC"/>
    <w:rsid w:val="00CC60D7"/>
    <w:rsid w:val="00CD03FE"/>
    <w:rsid w:val="00CD073C"/>
    <w:rsid w:val="00CD7E17"/>
    <w:rsid w:val="00CE1408"/>
    <w:rsid w:val="00CE1A04"/>
    <w:rsid w:val="00CE3A4C"/>
    <w:rsid w:val="00CF1B59"/>
    <w:rsid w:val="00CF4F69"/>
    <w:rsid w:val="00CF5CE9"/>
    <w:rsid w:val="00CF5E0F"/>
    <w:rsid w:val="00CF699C"/>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7409"/>
    <w:rsid w:val="00D73A62"/>
    <w:rsid w:val="00D74AAD"/>
    <w:rsid w:val="00D766A3"/>
    <w:rsid w:val="00D80A2A"/>
    <w:rsid w:val="00D815BB"/>
    <w:rsid w:val="00D818FA"/>
    <w:rsid w:val="00D83C5E"/>
    <w:rsid w:val="00D83E7E"/>
    <w:rsid w:val="00D86378"/>
    <w:rsid w:val="00D871F8"/>
    <w:rsid w:val="00D91AA5"/>
    <w:rsid w:val="00D96C54"/>
    <w:rsid w:val="00D96D07"/>
    <w:rsid w:val="00DA43DE"/>
    <w:rsid w:val="00DA5D25"/>
    <w:rsid w:val="00DB551C"/>
    <w:rsid w:val="00DC0619"/>
    <w:rsid w:val="00DC2527"/>
    <w:rsid w:val="00DC43F9"/>
    <w:rsid w:val="00DC675D"/>
    <w:rsid w:val="00DC6B73"/>
    <w:rsid w:val="00DC6E8F"/>
    <w:rsid w:val="00DD05E5"/>
    <w:rsid w:val="00DD2345"/>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6C9C"/>
    <w:rsid w:val="00E1706C"/>
    <w:rsid w:val="00E20CE2"/>
    <w:rsid w:val="00E2128F"/>
    <w:rsid w:val="00E24921"/>
    <w:rsid w:val="00E37130"/>
    <w:rsid w:val="00E41640"/>
    <w:rsid w:val="00E4208A"/>
    <w:rsid w:val="00E510C4"/>
    <w:rsid w:val="00E532CF"/>
    <w:rsid w:val="00E53ACB"/>
    <w:rsid w:val="00E54463"/>
    <w:rsid w:val="00E5465E"/>
    <w:rsid w:val="00E54B8E"/>
    <w:rsid w:val="00E54BF9"/>
    <w:rsid w:val="00E600C2"/>
    <w:rsid w:val="00E6393D"/>
    <w:rsid w:val="00E64A10"/>
    <w:rsid w:val="00E64F9D"/>
    <w:rsid w:val="00E666DE"/>
    <w:rsid w:val="00E6679D"/>
    <w:rsid w:val="00E70296"/>
    <w:rsid w:val="00E7127F"/>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A096B"/>
    <w:rsid w:val="00EA1E21"/>
    <w:rsid w:val="00EA61BE"/>
    <w:rsid w:val="00EB15B6"/>
    <w:rsid w:val="00EB3D62"/>
    <w:rsid w:val="00EB61BF"/>
    <w:rsid w:val="00EC090F"/>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4A"/>
    <w:rsid w:val="00F114CA"/>
    <w:rsid w:val="00F14ED0"/>
    <w:rsid w:val="00F15ADC"/>
    <w:rsid w:val="00F1758D"/>
    <w:rsid w:val="00F2129E"/>
    <w:rsid w:val="00F312EF"/>
    <w:rsid w:val="00F331E7"/>
    <w:rsid w:val="00F343E4"/>
    <w:rsid w:val="00F34BC4"/>
    <w:rsid w:val="00F37393"/>
    <w:rsid w:val="00F40517"/>
    <w:rsid w:val="00F418C1"/>
    <w:rsid w:val="00F42799"/>
    <w:rsid w:val="00F44C00"/>
    <w:rsid w:val="00F54426"/>
    <w:rsid w:val="00F5609F"/>
    <w:rsid w:val="00F603BB"/>
    <w:rsid w:val="00F623EB"/>
    <w:rsid w:val="00F71F85"/>
    <w:rsid w:val="00F7433E"/>
    <w:rsid w:val="00F80A59"/>
    <w:rsid w:val="00F8100A"/>
    <w:rsid w:val="00F83ACE"/>
    <w:rsid w:val="00F85517"/>
    <w:rsid w:val="00F86787"/>
    <w:rsid w:val="00F868BC"/>
    <w:rsid w:val="00F90BBB"/>
    <w:rsid w:val="00F9536E"/>
    <w:rsid w:val="00F97990"/>
    <w:rsid w:val="00FA1D58"/>
    <w:rsid w:val="00FA32E9"/>
    <w:rsid w:val="00FA4293"/>
    <w:rsid w:val="00FA7FE6"/>
    <w:rsid w:val="00FB18F9"/>
    <w:rsid w:val="00FB39C7"/>
    <w:rsid w:val="00FB4BD2"/>
    <w:rsid w:val="00FB7AC5"/>
    <w:rsid w:val="00FC3577"/>
    <w:rsid w:val="00FC5D2F"/>
    <w:rsid w:val="00FC6C95"/>
    <w:rsid w:val="00FC77D7"/>
    <w:rsid w:val="00FD0938"/>
    <w:rsid w:val="00FD4B84"/>
    <w:rsid w:val="00FD5FB7"/>
    <w:rsid w:val="00FD68D8"/>
    <w:rsid w:val="00FE1039"/>
    <w:rsid w:val="00FE2133"/>
    <w:rsid w:val="00FE5FFA"/>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6">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06632C"/>
    <w:pPr>
      <w:numPr>
        <w:ilvl w:val="2"/>
        <w:numId w:val="13"/>
      </w:numPr>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F114CA"/>
    <w:rPr>
      <w:rFonts w:ascii="Arial" w:hAnsi="Arial" w:cs="Arial"/>
      <w:b/>
      <w:bCs/>
      <w:color w:val="0000DC"/>
      <w:sz w:val="24"/>
      <w:szCs w:val="24"/>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161E5E"/>
    <w:pPr>
      <w:numPr>
        <w:numId w:val="12"/>
      </w:numPr>
      <w:ind w:hanging="256"/>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115804"/>
    <w:pPr>
      <w:tabs>
        <w:tab w:val="left" w:pos="384"/>
      </w:tabs>
      <w:spacing w:after="240" w:line="240" w:lineRule="atLeast"/>
      <w:ind w:left="384" w:hanging="384"/>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86068B"/>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is.muni.cz/auth/df/sablonapr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67769F">
          <w:pPr>
            <w:pStyle w:val="3FE37647A69341BEB455A0F5B1CBA93A"/>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67769F">
          <w:pPr>
            <w:pStyle w:val="C7BB2FB3D8B3427B814FFEE15B3D8194"/>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67769F">
          <w:pPr>
            <w:pStyle w:val="3D178B23892B4D599AEAA4EB7790990E"/>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67769F">
          <w:pPr>
            <w:pStyle w:val="74B813E574054C5CA16C1BB69911F59F"/>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67769F">
          <w:pPr>
            <w:pStyle w:val="8FFDFB522CE94A11B01549A83A9CBC5F"/>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67769F">
          <w:pPr>
            <w:pStyle w:val="8204BAF3E58742F4AA593D9EA135D131"/>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21203D4CFAF742769D26ED484204D042"/>
        <w:category>
          <w:name w:val="Obecné"/>
          <w:gallery w:val="placeholder"/>
        </w:category>
        <w:types>
          <w:type w:val="bbPlcHdr"/>
        </w:types>
        <w:behaviors>
          <w:behavior w:val="content"/>
        </w:behaviors>
        <w:guid w:val="{0C6864D3-1D77-4331-8A66-327581E35CBF}"/>
      </w:docPartPr>
      <w:docPartBody>
        <w:p w:rsidR="0067769F" w:rsidRDefault="0067769F">
          <w:pPr>
            <w:pStyle w:val="21203D4CFAF742769D26ED484204D042"/>
          </w:pPr>
          <w:r>
            <w:rPr>
              <w:rStyle w:val="Zstupntext"/>
            </w:rPr>
            <w:t>[Název pracoviště v angličtině]</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67769F">
          <w:pPr>
            <w:pStyle w:val="EBE64E115F054C819E231F00D698C3C0"/>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67769F">
          <w:pPr>
            <w:pStyle w:val="23C1DBCD58104FC8B623B23D7C857230"/>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67769F">
          <w:pPr>
            <w:pStyle w:val="B529122BFE7947CF86AB8AC5AD76C3D0"/>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67769F">
          <w:pPr>
            <w:pStyle w:val="246738AE587D4B4C9AA554DD7F0A8E7C"/>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67769F">
          <w:pPr>
            <w:pStyle w:val="8705764797CB4917BD20C0AAA00198FE"/>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67769F">
          <w:pPr>
            <w:pStyle w:val="5D2DD64EDDF84F928FBBA1F5678776C8"/>
          </w:pPr>
          <w:r w:rsidRPr="00CC60D7">
            <w:rPr>
              <w:rStyle w:val="Odstavec1Char"/>
              <w:rFonts w:eastAsiaTheme="minorEastAsia"/>
            </w:rPr>
            <w:t>[Napište abstrakt (500–600 znaků včetně mezer) v češtině. Shodný text abstraktu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67769F">
          <w:pPr>
            <w:pStyle w:val="62D5521D7CDC43B8A4015746E42E2CCB"/>
          </w:pPr>
          <w:r w:rsidRPr="002E2753">
            <w:rPr>
              <w:rStyle w:val="Odstavec1Char"/>
              <w:rFonts w:eastAsiaTheme="minorEastAsia"/>
            </w:rPr>
            <w:t>[Napište abstrakt (500–600 znaků včetně mezer) v angličtině. Shodný text abstra</w:t>
          </w:r>
          <w:r>
            <w:rPr>
              <w:rStyle w:val="Odstavec1Char"/>
              <w:rFonts w:eastAsiaTheme="minorEastAsia"/>
            </w:rPr>
            <w:t>k</w:t>
          </w:r>
          <w:r w:rsidRPr="002E2753">
            <w:rPr>
              <w:rStyle w:val="Odstavec1Char"/>
              <w:rFonts w:eastAsiaTheme="minorEastAsia"/>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67769F">
          <w:pPr>
            <w:pStyle w:val="460CC7FDF39E4651A33C951DCA29F70C"/>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CF7BFA7B27D04D36B527C8DF46B602BC"/>
        <w:category>
          <w:name w:val="Obecné"/>
          <w:gallery w:val="placeholder"/>
        </w:category>
        <w:types>
          <w:type w:val="bbPlcHdr"/>
        </w:types>
        <w:behaviors>
          <w:behavior w:val="content"/>
        </w:behaviors>
        <w:guid w:val="{7DA3B9B6-A33A-4C8B-9315-9FD0D9DFB6C1}"/>
      </w:docPartPr>
      <w:docPartBody>
        <w:p w:rsidR="0067769F" w:rsidRDefault="0067769F">
          <w:pPr>
            <w:pStyle w:val="CF7BFA7B27D04D36B527C8DF46B602BC"/>
          </w:pPr>
          <w:r w:rsidRPr="002E2753">
            <w:rPr>
              <w:rStyle w:val="Odstavec1Char"/>
              <w:rFonts w:eastAsiaTheme="minorEastAsia"/>
            </w:rPr>
            <w:t>[Zde můžete napsat poděkování (není povinné).]</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67769F">
          <w:pPr>
            <w:pStyle w:val="1ADCABFD88D24AD2B8F1D3616630F7C7"/>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67769F">
          <w:pPr>
            <w:pStyle w:val="6EE53336A8EA41C88CCF1F03CE7F4896"/>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67769F">
          <w:pPr>
            <w:pStyle w:val="03132A4AA0B54EF384EBF53F47ADF2F0"/>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EC3FB88C449C4132AD69A81C4BCFAF9C"/>
        <w:category>
          <w:name w:val="Obecné"/>
          <w:gallery w:val="placeholder"/>
        </w:category>
        <w:types>
          <w:type w:val="bbPlcHdr"/>
        </w:types>
        <w:behaviors>
          <w:behavior w:val="content"/>
        </w:behaviors>
        <w:guid w:val="{C387C889-F9CA-4742-9BEA-916E1A5D7227}"/>
      </w:docPartPr>
      <w:docPartBody>
        <w:p w:rsidR="000201BE" w:rsidRDefault="000201BE" w:rsidP="000201BE">
          <w:pPr>
            <w:pStyle w:val="EC3FB88C449C4132AD69A81C4BCFAF9C"/>
          </w:pPr>
          <w:r>
            <w:rPr>
              <w:rStyle w:val="Zstupntext"/>
            </w:rPr>
            <w:t>Rok odevzdání práce</w:t>
          </w:r>
          <w:r w:rsidRPr="0025703C">
            <w:rPr>
              <w:rStyle w:val="Zstupntext"/>
            </w:rPr>
            <w:t>.</w:t>
          </w:r>
        </w:p>
      </w:docPartBody>
    </w:docPart>
    <w:docPart>
      <w:docPartPr>
        <w:name w:val="F909504841E14CE9B70FBC4ACCCE7443"/>
        <w:category>
          <w:name w:val="Obecné"/>
          <w:gallery w:val="placeholder"/>
        </w:category>
        <w:types>
          <w:type w:val="bbPlcHdr"/>
        </w:types>
        <w:behaviors>
          <w:behavior w:val="content"/>
        </w:behaviors>
        <w:guid w:val="{D9DE0748-290F-4B33-BD19-3CABFC26742C}"/>
      </w:docPartPr>
      <w:docPartBody>
        <w:p w:rsidR="000201BE" w:rsidRDefault="000201BE" w:rsidP="000201BE">
          <w:pPr>
            <w:pStyle w:val="F909504841E14CE9B70FBC4ACCCE7443"/>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201BE"/>
    <w:rsid w:val="00041317"/>
    <w:rsid w:val="00064503"/>
    <w:rsid w:val="00151150"/>
    <w:rsid w:val="005070D5"/>
    <w:rsid w:val="005C7723"/>
    <w:rsid w:val="0067769F"/>
    <w:rsid w:val="006A0EE7"/>
    <w:rsid w:val="00806ABB"/>
    <w:rsid w:val="00995962"/>
    <w:rsid w:val="00D13672"/>
    <w:rsid w:val="00D35D1B"/>
    <w:rsid w:val="00EA3722"/>
    <w:rsid w:val="00F12F79"/>
    <w:rsid w:val="00F8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201BE"/>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0">
  <b:Source>
    <b:Tag>ČSN14</b:Tag>
    <b:SourceType>Book</b:SourceType>
    <b:Guid>{7CE65FD7-B3E6-479F-B8AE-F305D5906BA8}</b:Guid>
    <b:Author>
      <b:Author>
        <b:Corporate>ČSN 01 6910</b:Corporate>
      </b:Author>
    </b:Author>
    <b:Title>Úprava písemností zpracovávaných textovými procesory</b:Title>
    <b:Year>2014</b:Year>
    <b:City>Praha</b:City>
    <b:Publisher>Český normalizační institut</b:Publisher>
    <b:RefOrder>1</b:RefOrder>
  </b:Source>
  <b:Source>
    <b:Tag>ČSN97</b:Tag>
    <b:SourceType>Book</b:SourceType>
    <b:Guid>{B3AA7095-C86D-4F7E-B3CE-820E70FA81C8}</b:Guid>
    <b:Author>
      <b:Author>
        <b:Corporate>ČSN ISO 7144 010161</b:Corporate>
      </b:Author>
    </b:Author>
    <b:Title>Dokumentace – formální úprava disertací a podobných dokumentů</b:Title>
    <b:Year>1997</b:Year>
    <b:City>Praha</b:City>
    <b:Publisher>Český normalizační institut</b:Publisher>
    <b:RefOrder>2</b:RefOrder>
  </b:Source>
  <b:Source>
    <b:Tag>Pok16</b:Tag>
    <b:SourceType>ElectronicSource</b:SourceType>
    <b:Guid>{C45CAAF4-E55D-48A0-912E-6F685168DC99}</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RefOrder>3</b:RefOrder>
  </b:Source>
  <b:Source>
    <b:Tag>Smě13</b:Tag>
    <b:SourceType>Misc</b:SourceType>
    <b:Guid>{541FFE3D-2596-4B68-AE75-9DE939890421}</b:Guid>
    <b:Title>Směrnice děkana č. 4/2013 - O citaci dokumentů užívaných v pracích po-dávaných na PrF MU - platná pro kvalifikační práce (bakalářské, diplomové, disertační a rigorózní</b:Title>
    <b:City>Brno</b:City>
    <b:Medium>online</b:Medium>
    <b:Year>2013</b:Year>
    <b:Publisher>Právnická fakulta MU</b:Publisher>
    <b:YearAccessed>2016</b:YearAccessed>
    <b:MonthAccessed>12</b:MonthAccessed>
    <b:DayAccessed>14</b:DayAccessed>
    <b:URL>http://is.muni.cz/do/law/ud/predp/smer/S-04-2013_O_citacich_dokumentu.pdf</b:URL>
    <b:RefOrder>4</b:RefOrder>
  </b:Source>
  <b:Source>
    <b:Tag>KRA01</b:Tag>
    <b:SourceType>Misc</b:SourceType>
    <b:Guid>{D1070AE7-A6A2-4AD6-A425-EDC2D2AE2F00}</b:Guid>
    <b:Author>
      <b:Author>
        <b:NameList>
          <b:Person>
            <b:Last>KRATOCHVÍL</b:Last>
            <b:First>J</b:First>
          </b:Person>
        </b:NameList>
      </b:Author>
    </b:Author>
    <b:PublicationTitle>Zotero interaktivní tutoriál</b:PublicationTitle>
    <b:Year>2001</b:Year>
    <b:City>Brno</b:City>
    <b:Publisher>Knihovna univerzitního kampusu Masarykovy univerzity</b:Publisher>
    <b:Medium>online</b:Medium>
    <b:YearAccessed>2019</b:YearAccessed>
    <b:MonthAccessed>9</b:MonthAccessed>
    <b:DayAccessed>25</b:DayAccessed>
    <b:URL>https://kuk.muni.cz/animace/eiz/zotero/index.html</b:URL>
    <b:RefOrder>5</b:RefOrder>
  </b:Source>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6</b:RefOrder>
  </b:Source>
  <b:Source>
    <b:Tag>BUT10</b:Tag>
    <b:SourceType>Book</b:SourceType>
    <b:Guid>{1D15EC7D-02CE-42BE-9AD1-4ADDBFD54546}</b:Guid>
    <b:Author>
      <b:Author>
        <b:NameList>
          <b:Person>
            <b:Last>BUTTERICK</b:Last>
            <b:First>M</b:First>
          </b:Person>
        </b:NameList>
      </b:Author>
    </b:Author>
    <b:Title>Typography for lawyers</b:Title>
    <b:Year>2010</b:Year>
    <b:City>Houston</b:City>
    <b:Publisher>O'Connor's</b:Publisher>
    <b:StandardNumber>ISBN 9781598392623</b:StandardNumber>
    <b:Pages>240 s</b:Pages>
    <b:RefOrder>7</b:RefOrder>
  </b:Source>
</b:Sources>
</file>

<file path=customXml/itemProps1.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2.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96BCE-2732-4FFC-B37E-B395B3CE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9212</Words>
  <Characters>55765</Characters>
  <Application>Microsoft Office Word</Application>
  <DocSecurity>0</DocSecurity>
  <Lines>464</Lines>
  <Paragraphs>129</Paragraphs>
  <ScaleCrop>false</ScaleCrop>
  <HeadingPairs>
    <vt:vector size="2" baseType="variant">
      <vt:variant>
        <vt:lpstr>Název</vt:lpstr>
      </vt:variant>
      <vt:variant>
        <vt:i4>1</vt:i4>
      </vt:variant>
    </vt:vector>
  </HeadingPairs>
  <TitlesOfParts>
    <vt:vector size="1" baseType="lpstr">
      <vt:lpstr>Název práce</vt:lpstr>
    </vt:vector>
  </TitlesOfParts>
  <Company/>
  <LinksUpToDate>false</LinksUpToDate>
  <CharactersWithSpaces>64848</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subject/>
  <dc:creator>Milan Kolka</dc:creator>
  <cp:keywords/>
  <cp:lastModifiedBy>Lukáš Zvěřina</cp:lastModifiedBy>
  <cp:revision>3</cp:revision>
  <cp:lastPrinted>2016-12-09T09:46:00Z</cp:lastPrinted>
  <dcterms:created xsi:type="dcterms:W3CDTF">2020-02-04T12:41:00Z</dcterms:created>
  <dcterms:modified xsi:type="dcterms:W3CDTF">2020-02-05T14:05:00Z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